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79D" w:rsidRPr="00A05BB9" w:rsidRDefault="00D8779D"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Theme="majorEastAsia" w:eastAsiaTheme="minorEastAsia" w:hAnsiTheme="majorEastAsia" w:cs="仿宋"/>
          <w:kern w:val="0"/>
          <w:sz w:val="32"/>
          <w:szCs w:val="40"/>
          <w:lang w:eastAsia="zh-CN"/>
        </w:rPr>
      </w:pPr>
    </w:p>
    <w:p w:rsidR="00196511" w:rsidRPr="00831867" w:rsidRDefault="00481562"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jc w:val="center"/>
        <w:rPr>
          <w:rFonts w:asciiTheme="majorEastAsia" w:eastAsiaTheme="majorEastAsia" w:hAnsiTheme="majorEastAsia" w:cs="仿宋"/>
          <w:kern w:val="0"/>
          <w:sz w:val="32"/>
          <w:szCs w:val="40"/>
          <w:lang w:eastAsia="zh-CN"/>
        </w:rPr>
      </w:pPr>
      <w:r w:rsidRPr="00831867">
        <w:rPr>
          <w:rFonts w:asciiTheme="majorEastAsia" w:eastAsiaTheme="majorEastAsia" w:hAnsiTheme="majorEastAsia" w:cs="仿宋" w:hint="eastAsia"/>
          <w:kern w:val="0"/>
          <w:sz w:val="32"/>
          <w:szCs w:val="40"/>
          <w:lang w:eastAsia="zh-CN"/>
        </w:rPr>
        <w:t>2017年度</w:t>
      </w:r>
      <w:r w:rsidRPr="00831867">
        <w:rPr>
          <w:rFonts w:asciiTheme="majorEastAsia" w:eastAsiaTheme="majorEastAsia" w:hAnsiTheme="majorEastAsia" w:cs="仿宋"/>
          <w:kern w:val="0"/>
          <w:sz w:val="32"/>
          <w:szCs w:val="40"/>
        </w:rPr>
        <w:t>北京大学医学</w:t>
      </w:r>
    </w:p>
    <w:p w:rsidR="00EE416C" w:rsidRPr="00831867" w:rsidRDefault="00481562"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jc w:val="center"/>
        <w:rPr>
          <w:rFonts w:asciiTheme="majorEastAsia" w:eastAsiaTheme="majorEastAsia" w:hAnsiTheme="majorEastAsia" w:cs="仿宋"/>
          <w:kern w:val="0"/>
          <w:sz w:val="32"/>
          <w:szCs w:val="40"/>
          <w:lang w:eastAsia="zh-CN"/>
        </w:rPr>
      </w:pPr>
      <w:r w:rsidRPr="00831867">
        <w:rPr>
          <w:rFonts w:asciiTheme="majorEastAsia" w:eastAsiaTheme="majorEastAsia" w:hAnsiTheme="majorEastAsia" w:cs="仿宋"/>
          <w:kern w:val="0"/>
          <w:sz w:val="32"/>
          <w:szCs w:val="40"/>
        </w:rPr>
        <w:t>青</w:t>
      </w:r>
      <w:r w:rsidR="001B303A" w:rsidRPr="00831867">
        <w:rPr>
          <w:rFonts w:asciiTheme="majorEastAsia" w:eastAsiaTheme="majorEastAsia" w:hAnsiTheme="majorEastAsia" w:cs="仿宋"/>
          <w:kern w:val="0"/>
          <w:sz w:val="32"/>
          <w:szCs w:val="40"/>
        </w:rPr>
        <w:t>年科技创新</w:t>
      </w:r>
      <w:r w:rsidR="001B303A" w:rsidRPr="00831867">
        <w:rPr>
          <w:rFonts w:asciiTheme="majorEastAsia" w:eastAsiaTheme="majorEastAsia" w:hAnsiTheme="majorEastAsia" w:cs="仿宋" w:hint="eastAsia"/>
          <w:kern w:val="0"/>
          <w:sz w:val="32"/>
          <w:szCs w:val="40"/>
          <w:lang w:eastAsia="zh-CN"/>
        </w:rPr>
        <w:t>平台发展</w:t>
      </w:r>
      <w:r w:rsidRPr="00831867">
        <w:rPr>
          <w:rFonts w:asciiTheme="majorEastAsia" w:eastAsiaTheme="majorEastAsia" w:hAnsiTheme="majorEastAsia" w:cs="仿宋"/>
          <w:kern w:val="0"/>
          <w:sz w:val="32"/>
          <w:szCs w:val="40"/>
        </w:rPr>
        <w:t>基金</w:t>
      </w:r>
      <w:r w:rsidRPr="00831867">
        <w:rPr>
          <w:rFonts w:asciiTheme="majorEastAsia" w:eastAsiaTheme="majorEastAsia" w:hAnsiTheme="majorEastAsia" w:cs="仿宋" w:hint="eastAsia"/>
          <w:kern w:val="0"/>
          <w:sz w:val="32"/>
          <w:szCs w:val="40"/>
          <w:lang w:eastAsia="zh-CN"/>
        </w:rPr>
        <w:t>项目指南</w:t>
      </w:r>
    </w:p>
    <w:p w:rsidR="00593D8F" w:rsidRPr="00831867" w:rsidRDefault="001923BE"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jc w:val="center"/>
        <w:rPr>
          <w:rFonts w:ascii="仿宋_GB2312" w:eastAsia="PMingLiU" w:hAnsi="仿宋_GB2312" w:cs="仿宋_GB2312"/>
          <w:kern w:val="0"/>
          <w:sz w:val="22"/>
        </w:rPr>
      </w:pPr>
      <w:r w:rsidRPr="00831867">
        <w:rPr>
          <w:rFonts w:ascii="仿宋_GB2312" w:eastAsia="仿宋_GB2312" w:hAnsi="仿宋_GB2312" w:cs="仿宋_GB2312"/>
          <w:kern w:val="0"/>
          <w:sz w:val="22"/>
        </w:rPr>
        <w:t>（</w:t>
      </w:r>
      <w:r w:rsidRPr="00831867">
        <w:rPr>
          <w:rFonts w:ascii="仿宋_GB2312" w:eastAsia="仿宋_GB2312" w:hAnsi="仿宋_GB2312" w:cs="仿宋_GB2312"/>
          <w:kern w:val="0"/>
          <w:sz w:val="22"/>
          <w:lang w:val="en-US"/>
        </w:rPr>
        <w:t>2017</w:t>
      </w:r>
      <w:r w:rsidRPr="00831867">
        <w:rPr>
          <w:rFonts w:ascii="仿宋_GB2312" w:eastAsia="仿宋_GB2312" w:hAnsi="仿宋_GB2312" w:cs="仿宋_GB2312"/>
          <w:kern w:val="0"/>
          <w:sz w:val="22"/>
        </w:rPr>
        <w:t>年</w:t>
      </w:r>
      <w:r w:rsidR="00CA32C0" w:rsidRPr="00831867">
        <w:rPr>
          <w:rFonts w:ascii="仿宋_GB2312" w:eastAsia="仿宋_GB2312" w:hAnsi="仿宋_GB2312" w:cs="仿宋_GB2312"/>
          <w:kern w:val="0"/>
          <w:sz w:val="22"/>
          <w:lang w:val="en-US"/>
        </w:rPr>
        <w:t>9</w:t>
      </w:r>
      <w:r w:rsidRPr="00831867">
        <w:rPr>
          <w:rFonts w:ascii="仿宋_GB2312" w:eastAsia="仿宋_GB2312" w:hAnsi="仿宋_GB2312" w:cs="仿宋_GB2312"/>
          <w:kern w:val="0"/>
          <w:sz w:val="22"/>
        </w:rPr>
        <w:t>月</w:t>
      </w:r>
      <w:r w:rsidR="00185CC9">
        <w:rPr>
          <w:rFonts w:ascii="仿宋_GB2312" w:eastAsia="仿宋_GB2312" w:hAnsi="仿宋_GB2312" w:cs="仿宋_GB2312" w:hint="eastAsia"/>
          <w:kern w:val="0"/>
          <w:sz w:val="22"/>
          <w:lang w:val="en-US" w:eastAsia="zh-CN"/>
        </w:rPr>
        <w:t>25</w:t>
      </w:r>
      <w:r w:rsidRPr="00831867">
        <w:rPr>
          <w:rFonts w:ascii="仿宋_GB2312" w:eastAsia="仿宋_GB2312" w:hAnsi="仿宋_GB2312" w:cs="仿宋_GB2312"/>
          <w:kern w:val="0"/>
          <w:sz w:val="22"/>
        </w:rPr>
        <w:t>日）</w:t>
      </w:r>
    </w:p>
    <w:p w:rsidR="00444A94" w:rsidRPr="00831867" w:rsidRDefault="00F46EBB" w:rsidP="00DE54AA">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585"/>
        <w:rPr>
          <w:rFonts w:ascii="仿宋" w:eastAsia="仿宋" w:hAnsi="仿宋" w:cs="仿宋"/>
          <w:b w:val="0"/>
          <w:kern w:val="0"/>
          <w:sz w:val="22"/>
          <w:lang w:eastAsia="zh-CN"/>
        </w:rPr>
      </w:pPr>
      <w:r w:rsidRPr="00AE7800">
        <w:rPr>
          <w:rFonts w:ascii="仿宋" w:eastAsia="仿宋" w:hAnsi="仿宋" w:cs="仿宋"/>
          <w:b w:val="0"/>
          <w:kern w:val="0"/>
          <w:sz w:val="22"/>
        </w:rPr>
        <w:t>根据教育部</w:t>
      </w:r>
      <w:r w:rsidR="000535E2" w:rsidRPr="00AE7800">
        <w:rPr>
          <w:rFonts w:ascii="仿宋" w:eastAsia="仿宋" w:hAnsi="仿宋" w:cs="仿宋" w:hint="eastAsia"/>
          <w:b w:val="0"/>
          <w:kern w:val="0"/>
          <w:sz w:val="22"/>
        </w:rPr>
        <w:t>等</w:t>
      </w:r>
      <w:r w:rsidR="00014585" w:rsidRPr="00AE7800">
        <w:rPr>
          <w:rFonts w:ascii="仿宋" w:eastAsia="仿宋" w:hAnsi="仿宋" w:cs="仿宋" w:hint="eastAsia"/>
          <w:b w:val="0"/>
          <w:kern w:val="0"/>
          <w:sz w:val="22"/>
          <w:lang w:eastAsia="zh-CN"/>
        </w:rPr>
        <w:t>三部委《</w:t>
      </w:r>
      <w:r w:rsidR="00A05BB9" w:rsidRPr="00AE7800">
        <w:rPr>
          <w:rFonts w:ascii="仿宋" w:eastAsia="仿宋" w:hAnsi="仿宋" w:cs="仿宋" w:hint="eastAsia"/>
          <w:b w:val="0"/>
          <w:kern w:val="0"/>
          <w:sz w:val="22"/>
          <w:lang w:eastAsia="zh-CN"/>
        </w:rPr>
        <w:t>统筹推进世界</w:t>
      </w:r>
      <w:r w:rsidRPr="00AE7800">
        <w:rPr>
          <w:rFonts w:ascii="仿宋" w:eastAsia="仿宋" w:hAnsi="仿宋" w:cs="仿宋"/>
          <w:b w:val="0"/>
          <w:kern w:val="0"/>
          <w:sz w:val="22"/>
        </w:rPr>
        <w:t>一流</w:t>
      </w:r>
      <w:r w:rsidR="00A05BB9" w:rsidRPr="00AE7800">
        <w:rPr>
          <w:rFonts w:ascii="仿宋" w:eastAsia="仿宋" w:hAnsi="仿宋" w:cs="仿宋" w:hint="eastAsia"/>
          <w:b w:val="0"/>
          <w:kern w:val="0"/>
          <w:sz w:val="22"/>
          <w:lang w:eastAsia="zh-CN"/>
        </w:rPr>
        <w:t>大学和一流学科建设</w:t>
      </w:r>
      <w:r w:rsidRPr="00AE7800">
        <w:rPr>
          <w:rFonts w:ascii="仿宋" w:eastAsia="仿宋" w:hAnsi="仿宋" w:cs="仿宋"/>
          <w:b w:val="0"/>
          <w:kern w:val="0"/>
          <w:sz w:val="22"/>
        </w:rPr>
        <w:t>实施</w:t>
      </w:r>
      <w:r w:rsidR="00261200" w:rsidRPr="00AE7800">
        <w:rPr>
          <w:rFonts w:ascii="仿宋" w:eastAsia="仿宋" w:hAnsi="仿宋" w:cs="仿宋" w:hint="eastAsia"/>
          <w:b w:val="0"/>
          <w:kern w:val="0"/>
          <w:sz w:val="22"/>
          <w:lang w:eastAsia="zh-CN"/>
        </w:rPr>
        <w:t>办法（暂行）</w:t>
      </w:r>
      <w:r w:rsidR="00014585" w:rsidRPr="00AE7800">
        <w:rPr>
          <w:rFonts w:ascii="仿宋" w:eastAsia="仿宋" w:hAnsi="仿宋" w:cs="仿宋" w:hint="eastAsia"/>
          <w:b w:val="0"/>
          <w:kern w:val="0"/>
          <w:sz w:val="22"/>
          <w:lang w:eastAsia="zh-CN"/>
        </w:rPr>
        <w:t>》</w:t>
      </w:r>
      <w:r w:rsidRPr="00AE7800">
        <w:rPr>
          <w:rFonts w:ascii="仿宋" w:eastAsia="仿宋" w:hAnsi="仿宋" w:cs="仿宋"/>
          <w:b w:val="0"/>
          <w:kern w:val="0"/>
          <w:sz w:val="22"/>
        </w:rPr>
        <w:t>中加强</w:t>
      </w:r>
      <w:r w:rsidR="00D82BC1" w:rsidRPr="00AE7800">
        <w:rPr>
          <w:rFonts w:ascii="仿宋" w:eastAsia="仿宋" w:hAnsi="仿宋" w:cs="仿宋" w:hint="eastAsia"/>
          <w:b w:val="0"/>
          <w:kern w:val="0"/>
          <w:sz w:val="22"/>
        </w:rPr>
        <w:t>中</w:t>
      </w:r>
      <w:r w:rsidR="00D620EC" w:rsidRPr="00AE7800">
        <w:rPr>
          <w:rFonts w:ascii="仿宋" w:eastAsia="仿宋" w:hAnsi="仿宋" w:cs="仿宋" w:hint="eastAsia"/>
          <w:b w:val="0"/>
          <w:kern w:val="0"/>
          <w:sz w:val="22"/>
        </w:rPr>
        <w:t>青年</w:t>
      </w:r>
      <w:r w:rsidRPr="00AE7800">
        <w:rPr>
          <w:rFonts w:ascii="仿宋" w:eastAsia="仿宋" w:hAnsi="仿宋" w:cs="仿宋"/>
          <w:b w:val="0"/>
          <w:kern w:val="0"/>
          <w:sz w:val="22"/>
        </w:rPr>
        <w:t>教师成长与发展环境</w:t>
      </w:r>
      <w:r w:rsidR="00014585" w:rsidRPr="00AE7800">
        <w:rPr>
          <w:rFonts w:ascii="仿宋" w:eastAsia="仿宋" w:hAnsi="仿宋" w:cs="仿宋" w:hint="eastAsia"/>
          <w:b w:val="0"/>
          <w:kern w:val="0"/>
          <w:sz w:val="22"/>
          <w:lang w:eastAsia="zh-CN"/>
        </w:rPr>
        <w:t>的</w:t>
      </w:r>
      <w:r w:rsidRPr="00AE7800">
        <w:rPr>
          <w:rFonts w:ascii="仿宋" w:eastAsia="仿宋" w:hAnsi="仿宋" w:cs="仿宋"/>
          <w:b w:val="0"/>
          <w:kern w:val="0"/>
          <w:sz w:val="22"/>
          <w:lang w:eastAsia="zh-CN"/>
        </w:rPr>
        <w:t>要求，</w:t>
      </w:r>
      <w:r w:rsidR="00014585" w:rsidRPr="00AE7800">
        <w:rPr>
          <w:rFonts w:ascii="仿宋" w:eastAsia="仿宋" w:hAnsi="仿宋" w:cs="仿宋" w:hint="eastAsia"/>
          <w:b w:val="0"/>
          <w:kern w:val="0"/>
          <w:sz w:val="22"/>
          <w:lang w:eastAsia="zh-CN"/>
        </w:rPr>
        <w:t>医学部启动了青年科技创新</w:t>
      </w:r>
      <w:r w:rsidR="001602EA" w:rsidRPr="00AE7800">
        <w:rPr>
          <w:rFonts w:ascii="仿宋" w:eastAsia="仿宋" w:hAnsi="仿宋" w:cs="仿宋" w:hint="eastAsia"/>
          <w:b w:val="0"/>
          <w:kern w:val="0"/>
          <w:sz w:val="22"/>
          <w:lang w:eastAsia="zh-CN"/>
        </w:rPr>
        <w:t>发展</w:t>
      </w:r>
      <w:r w:rsidR="00014585" w:rsidRPr="00AE7800">
        <w:rPr>
          <w:rFonts w:ascii="仿宋" w:eastAsia="仿宋" w:hAnsi="仿宋" w:cs="仿宋" w:hint="eastAsia"/>
          <w:b w:val="0"/>
          <w:kern w:val="0"/>
          <w:sz w:val="22"/>
          <w:lang w:eastAsia="zh-CN"/>
        </w:rPr>
        <w:t>平台</w:t>
      </w:r>
      <w:r w:rsidR="001602EA" w:rsidRPr="00AE7800">
        <w:rPr>
          <w:rFonts w:ascii="仿宋" w:eastAsia="仿宋" w:hAnsi="仿宋" w:cs="仿宋" w:hint="eastAsia"/>
          <w:b w:val="0"/>
          <w:kern w:val="0"/>
          <w:sz w:val="22"/>
          <w:lang w:eastAsia="zh-CN"/>
        </w:rPr>
        <w:t>（以下简称平台）</w:t>
      </w:r>
      <w:r w:rsidR="00014585" w:rsidRPr="00AE7800">
        <w:rPr>
          <w:rFonts w:ascii="仿宋" w:eastAsia="仿宋" w:hAnsi="仿宋" w:cs="仿宋" w:hint="eastAsia"/>
          <w:b w:val="0"/>
          <w:kern w:val="0"/>
          <w:sz w:val="22"/>
          <w:lang w:eastAsia="zh-CN"/>
        </w:rPr>
        <w:t>的建设工作</w:t>
      </w:r>
      <w:r w:rsidR="004C2726" w:rsidRPr="00AE7800">
        <w:rPr>
          <w:rFonts w:ascii="仿宋" w:eastAsia="仿宋" w:hAnsi="仿宋" w:cs="仿宋" w:hint="eastAsia"/>
          <w:b w:val="0"/>
          <w:kern w:val="0"/>
          <w:sz w:val="22"/>
          <w:lang w:eastAsia="zh-CN"/>
        </w:rPr>
        <w:t>。</w:t>
      </w:r>
      <w:r w:rsidR="00014585" w:rsidRPr="00AE7800">
        <w:rPr>
          <w:rFonts w:ascii="仿宋" w:eastAsia="仿宋" w:hAnsi="仿宋" w:cs="仿宋" w:hint="eastAsia"/>
          <w:b w:val="0"/>
          <w:kern w:val="0"/>
          <w:sz w:val="22"/>
          <w:lang w:eastAsia="zh-CN"/>
        </w:rPr>
        <w:t>平台建设包括设立</w:t>
      </w:r>
      <w:r w:rsidR="001B303A" w:rsidRPr="00AE7800">
        <w:rPr>
          <w:rFonts w:ascii="仿宋" w:eastAsia="仿宋" w:hAnsi="仿宋" w:cs="仿宋" w:hint="eastAsia"/>
          <w:b w:val="0"/>
          <w:kern w:val="0"/>
          <w:sz w:val="22"/>
          <w:lang w:eastAsia="zh-CN"/>
        </w:rPr>
        <w:t>青年科技创新</w:t>
      </w:r>
      <w:r w:rsidR="000E65F6" w:rsidRPr="00AE7800">
        <w:rPr>
          <w:rFonts w:ascii="仿宋" w:eastAsia="仿宋" w:hAnsi="仿宋" w:cs="仿宋" w:hint="eastAsia"/>
          <w:b w:val="0"/>
          <w:kern w:val="0"/>
          <w:sz w:val="22"/>
          <w:lang w:eastAsia="zh-CN"/>
        </w:rPr>
        <w:t>平台</w:t>
      </w:r>
      <w:r w:rsidR="001B303A" w:rsidRPr="00AE7800">
        <w:rPr>
          <w:rFonts w:ascii="仿宋" w:eastAsia="仿宋" w:hAnsi="仿宋" w:cs="仿宋" w:hint="eastAsia"/>
          <w:b w:val="0"/>
          <w:kern w:val="0"/>
          <w:sz w:val="22"/>
          <w:lang w:eastAsia="zh-CN"/>
        </w:rPr>
        <w:t>发展</w:t>
      </w:r>
      <w:r w:rsidR="000E65F6" w:rsidRPr="00AE7800">
        <w:rPr>
          <w:rFonts w:ascii="仿宋" w:eastAsia="仿宋" w:hAnsi="仿宋" w:cs="仿宋" w:hint="eastAsia"/>
          <w:b w:val="0"/>
          <w:kern w:val="0"/>
          <w:sz w:val="22"/>
          <w:lang w:eastAsia="zh-CN"/>
        </w:rPr>
        <w:t>基金</w:t>
      </w:r>
      <w:r w:rsidR="00014585" w:rsidRPr="00AE7800">
        <w:rPr>
          <w:rFonts w:ascii="仿宋" w:eastAsia="仿宋" w:hAnsi="仿宋" w:cs="仿宋" w:hint="eastAsia"/>
          <w:b w:val="0"/>
          <w:kern w:val="0"/>
          <w:sz w:val="22"/>
          <w:lang w:eastAsia="zh-CN"/>
        </w:rPr>
        <w:t>、青年科技奖和科技沙龙等</w:t>
      </w:r>
      <w:r w:rsidR="003326F1" w:rsidRPr="00AE7800">
        <w:rPr>
          <w:rFonts w:ascii="仿宋" w:eastAsia="仿宋" w:hAnsi="仿宋" w:cs="仿宋" w:hint="eastAsia"/>
          <w:b w:val="0"/>
          <w:kern w:val="0"/>
          <w:sz w:val="22"/>
          <w:lang w:eastAsia="zh-CN"/>
        </w:rPr>
        <w:t>内容</w:t>
      </w:r>
      <w:r w:rsidR="00811901">
        <w:rPr>
          <w:rFonts w:ascii="仿宋" w:eastAsia="仿宋" w:hAnsi="仿宋" w:cs="仿宋" w:hint="eastAsia"/>
          <w:b w:val="0"/>
          <w:kern w:val="0"/>
          <w:sz w:val="22"/>
          <w:lang w:eastAsia="zh-CN"/>
        </w:rPr>
        <w:t>，</w:t>
      </w:r>
      <w:r w:rsidR="003F3935" w:rsidRPr="00AE7800">
        <w:rPr>
          <w:rFonts w:ascii="仿宋" w:eastAsia="仿宋" w:hAnsi="仿宋" w:cs="仿宋" w:hint="eastAsia"/>
          <w:b w:val="0"/>
          <w:color w:val="000000" w:themeColor="text1"/>
          <w:kern w:val="0"/>
          <w:sz w:val="22"/>
          <w:lang w:eastAsia="zh-CN"/>
        </w:rPr>
        <w:t>旨在</w:t>
      </w:r>
      <w:r w:rsidR="00014585" w:rsidRPr="00AE7800">
        <w:rPr>
          <w:rFonts w:ascii="仿宋" w:eastAsia="仿宋" w:hAnsi="仿宋" w:cs="仿宋" w:hint="eastAsia"/>
          <w:b w:val="0"/>
          <w:color w:val="000000" w:themeColor="text1"/>
          <w:kern w:val="0"/>
          <w:sz w:val="22"/>
          <w:lang w:eastAsia="zh-CN"/>
        </w:rPr>
        <w:t>培育</w:t>
      </w:r>
      <w:r w:rsidR="003F3935" w:rsidRPr="00AE7800">
        <w:rPr>
          <w:rFonts w:ascii="仿宋" w:eastAsia="仿宋" w:hAnsi="仿宋" w:cs="仿宋"/>
          <w:b w:val="0"/>
          <w:color w:val="000000" w:themeColor="text1"/>
          <w:kern w:val="0"/>
          <w:sz w:val="22"/>
          <w:lang w:eastAsia="zh-CN"/>
        </w:rPr>
        <w:t>青年科技人</w:t>
      </w:r>
      <w:r w:rsidR="00A82A37" w:rsidRPr="00AE7800">
        <w:rPr>
          <w:rFonts w:ascii="仿宋" w:eastAsia="仿宋" w:hAnsi="仿宋" w:cs="仿宋" w:hint="eastAsia"/>
          <w:b w:val="0"/>
          <w:color w:val="000000" w:themeColor="text1"/>
          <w:kern w:val="0"/>
          <w:sz w:val="22"/>
          <w:lang w:eastAsia="zh-CN"/>
        </w:rPr>
        <w:t>才</w:t>
      </w:r>
      <w:r w:rsidR="00014585" w:rsidRPr="00AE7800">
        <w:rPr>
          <w:rFonts w:ascii="仿宋" w:eastAsia="仿宋" w:hAnsi="仿宋" w:cs="仿宋" w:hint="eastAsia"/>
          <w:b w:val="0"/>
          <w:color w:val="000000" w:themeColor="text1"/>
          <w:kern w:val="0"/>
          <w:sz w:val="22"/>
          <w:lang w:eastAsia="zh-CN"/>
        </w:rPr>
        <w:t>的创新能力</w:t>
      </w:r>
      <w:r w:rsidR="003F3935" w:rsidRPr="00AE7800">
        <w:rPr>
          <w:rFonts w:ascii="仿宋" w:eastAsia="仿宋" w:hAnsi="仿宋" w:cs="仿宋" w:hint="eastAsia"/>
          <w:b w:val="0"/>
          <w:color w:val="000000" w:themeColor="text1"/>
          <w:kern w:val="0"/>
          <w:sz w:val="22"/>
          <w:lang w:eastAsia="zh-CN"/>
        </w:rPr>
        <w:t>，</w:t>
      </w:r>
      <w:r w:rsidR="00811901">
        <w:rPr>
          <w:rFonts w:ascii="仿宋" w:eastAsia="仿宋" w:hAnsi="仿宋" w:cs="仿宋" w:hint="eastAsia"/>
          <w:b w:val="0"/>
          <w:color w:val="000000" w:themeColor="text1"/>
          <w:kern w:val="0"/>
          <w:sz w:val="22"/>
          <w:lang w:eastAsia="zh-CN"/>
        </w:rPr>
        <w:t>鼓励以国际性医学或生命科学和技术难题的解决为目标的</w:t>
      </w:r>
      <w:r w:rsidR="00014585" w:rsidRPr="00AE7800">
        <w:rPr>
          <w:rFonts w:ascii="仿宋" w:eastAsia="仿宋" w:hAnsi="仿宋" w:cs="仿宋" w:hint="eastAsia"/>
          <w:b w:val="0"/>
          <w:color w:val="000000" w:themeColor="text1"/>
          <w:kern w:val="0"/>
          <w:sz w:val="22"/>
          <w:lang w:eastAsia="zh-CN"/>
        </w:rPr>
        <w:t>攻关研究</w:t>
      </w:r>
      <w:r w:rsidR="004C2726" w:rsidRPr="00AE7800">
        <w:rPr>
          <w:rFonts w:ascii="仿宋" w:eastAsia="仿宋" w:hAnsi="仿宋" w:cs="仿宋"/>
          <w:b w:val="0"/>
          <w:kern w:val="0"/>
          <w:sz w:val="22"/>
        </w:rPr>
        <w:t>；</w:t>
      </w:r>
      <w:r w:rsidR="00811901">
        <w:rPr>
          <w:rFonts w:ascii="仿宋" w:eastAsia="仿宋" w:hAnsi="仿宋" w:cs="仿宋" w:hint="eastAsia"/>
          <w:b w:val="0"/>
          <w:kern w:val="0"/>
          <w:sz w:val="22"/>
          <w:lang w:eastAsia="zh-CN"/>
        </w:rPr>
        <w:t>重点支持以临床问题为导向的多学科联合攻关课题。</w:t>
      </w:r>
      <w:r w:rsidR="004C2726" w:rsidRPr="00AE7800">
        <w:rPr>
          <w:rFonts w:ascii="仿宋" w:eastAsia="仿宋" w:hAnsi="仿宋" w:cs="仿宋" w:hint="eastAsia"/>
          <w:b w:val="0"/>
          <w:kern w:val="0"/>
          <w:sz w:val="22"/>
          <w:lang w:eastAsia="zh-CN"/>
        </w:rPr>
        <w:t>通过</w:t>
      </w:r>
      <w:r w:rsidR="00014585" w:rsidRPr="00AE7800">
        <w:rPr>
          <w:rFonts w:ascii="仿宋" w:eastAsia="仿宋" w:hAnsi="仿宋" w:cs="仿宋" w:hint="eastAsia"/>
          <w:b w:val="0"/>
          <w:kern w:val="0"/>
          <w:sz w:val="22"/>
          <w:lang w:eastAsia="zh-CN"/>
        </w:rPr>
        <w:t>专项</w:t>
      </w:r>
      <w:r w:rsidR="004C2726" w:rsidRPr="00AE7800">
        <w:rPr>
          <w:rFonts w:ascii="仿宋" w:eastAsia="仿宋" w:hAnsi="仿宋" w:cs="仿宋"/>
          <w:b w:val="0"/>
          <w:kern w:val="0"/>
          <w:sz w:val="22"/>
        </w:rPr>
        <w:t>基金</w:t>
      </w:r>
      <w:r w:rsidR="00014585" w:rsidRPr="00AE7800">
        <w:rPr>
          <w:rFonts w:ascii="仿宋" w:eastAsia="仿宋" w:hAnsi="仿宋" w:cs="仿宋" w:hint="eastAsia"/>
          <w:b w:val="0"/>
          <w:kern w:val="0"/>
          <w:sz w:val="22"/>
          <w:lang w:eastAsia="zh-CN"/>
        </w:rPr>
        <w:t>的支持</w:t>
      </w:r>
      <w:r w:rsidR="004C2726" w:rsidRPr="00AE7800">
        <w:rPr>
          <w:rFonts w:ascii="仿宋" w:eastAsia="仿宋" w:hAnsi="仿宋" w:cs="仿宋" w:hint="eastAsia"/>
          <w:b w:val="0"/>
          <w:kern w:val="0"/>
          <w:sz w:val="22"/>
          <w:lang w:eastAsia="zh-CN"/>
        </w:rPr>
        <w:t>，</w:t>
      </w:r>
      <w:r w:rsidR="004C2726" w:rsidRPr="00AE7800">
        <w:rPr>
          <w:rFonts w:ascii="仿宋" w:eastAsia="仿宋" w:hAnsi="仿宋" w:cs="仿宋"/>
          <w:b w:val="0"/>
          <w:kern w:val="0"/>
          <w:sz w:val="22"/>
        </w:rPr>
        <w:t>提升</w:t>
      </w:r>
      <w:r w:rsidR="00014585" w:rsidRPr="00AE7800">
        <w:rPr>
          <w:rFonts w:ascii="仿宋" w:eastAsia="仿宋" w:hAnsi="仿宋" w:cs="仿宋" w:hint="eastAsia"/>
          <w:b w:val="0"/>
          <w:kern w:val="0"/>
          <w:sz w:val="22"/>
          <w:lang w:eastAsia="zh-CN"/>
        </w:rPr>
        <w:t>医学部</w:t>
      </w:r>
      <w:r w:rsidR="004C2726" w:rsidRPr="00AE7800">
        <w:rPr>
          <w:rFonts w:ascii="仿宋" w:eastAsia="仿宋" w:hAnsi="仿宋" w:cs="仿宋" w:hint="eastAsia"/>
          <w:b w:val="0"/>
          <w:kern w:val="0"/>
          <w:sz w:val="22"/>
          <w:lang w:eastAsia="zh-CN"/>
        </w:rPr>
        <w:t>青年</w:t>
      </w:r>
      <w:r w:rsidR="00014585" w:rsidRPr="00AE7800">
        <w:rPr>
          <w:rFonts w:ascii="仿宋" w:eastAsia="仿宋" w:hAnsi="仿宋" w:cs="仿宋" w:hint="eastAsia"/>
          <w:b w:val="0"/>
          <w:kern w:val="0"/>
          <w:sz w:val="22"/>
          <w:lang w:eastAsia="zh-CN"/>
        </w:rPr>
        <w:t>科技人才</w:t>
      </w:r>
      <w:r w:rsidR="00014585" w:rsidRPr="00AE7800">
        <w:rPr>
          <w:rFonts w:ascii="仿宋" w:eastAsia="仿宋" w:hAnsi="仿宋" w:cs="仿宋"/>
          <w:b w:val="0"/>
          <w:kern w:val="0"/>
          <w:sz w:val="22"/>
        </w:rPr>
        <w:t>自主创新能力</w:t>
      </w:r>
      <w:r w:rsidR="004C2726" w:rsidRPr="00AE7800">
        <w:rPr>
          <w:rFonts w:ascii="仿宋" w:eastAsia="仿宋" w:hAnsi="仿宋" w:cs="仿宋"/>
          <w:b w:val="0"/>
          <w:kern w:val="0"/>
          <w:sz w:val="22"/>
        </w:rPr>
        <w:t>，</w:t>
      </w:r>
      <w:r w:rsidR="00014585" w:rsidRPr="00AE7800">
        <w:rPr>
          <w:rFonts w:ascii="仿宋" w:eastAsia="仿宋" w:hAnsi="仿宋" w:cs="仿宋" w:hint="eastAsia"/>
          <w:b w:val="0"/>
          <w:kern w:val="0"/>
          <w:sz w:val="22"/>
          <w:lang w:eastAsia="zh-CN"/>
        </w:rPr>
        <w:t>促进交叉学科研究团队建设，增强青年人才获取国家、省部级</w:t>
      </w:r>
      <w:r w:rsidR="004C2726" w:rsidRPr="00AE7800">
        <w:rPr>
          <w:rFonts w:ascii="仿宋" w:eastAsia="仿宋" w:hAnsi="仿宋" w:cs="仿宋" w:hint="eastAsia"/>
          <w:b w:val="0"/>
          <w:kern w:val="0"/>
          <w:sz w:val="22"/>
          <w:lang w:eastAsia="zh-CN"/>
        </w:rPr>
        <w:t>科研项目的能力</w:t>
      </w:r>
      <w:r w:rsidR="00B5027B" w:rsidRPr="00AE7800">
        <w:rPr>
          <w:rFonts w:ascii="仿宋" w:eastAsia="仿宋" w:hAnsi="仿宋" w:cs="仿宋" w:hint="eastAsia"/>
          <w:b w:val="0"/>
          <w:kern w:val="0"/>
          <w:sz w:val="22"/>
          <w:lang w:eastAsia="zh-CN"/>
        </w:rPr>
        <w:t>，</w:t>
      </w:r>
      <w:r w:rsidR="004C2726" w:rsidRPr="00AE7800">
        <w:rPr>
          <w:rFonts w:ascii="仿宋" w:eastAsia="仿宋" w:hAnsi="仿宋" w:cs="仿宋"/>
          <w:b w:val="0"/>
          <w:kern w:val="0"/>
          <w:sz w:val="22"/>
        </w:rPr>
        <w:t>为北京大学</w:t>
      </w:r>
      <w:r w:rsidR="004C2726" w:rsidRPr="00AE7800">
        <w:rPr>
          <w:rFonts w:ascii="仿宋" w:eastAsia="仿宋" w:hAnsi="仿宋" w:cs="仿宋" w:hint="eastAsia"/>
          <w:b w:val="0"/>
          <w:kern w:val="0"/>
          <w:sz w:val="22"/>
          <w:lang w:eastAsia="zh-CN"/>
        </w:rPr>
        <w:t>“双一流”建设</w:t>
      </w:r>
      <w:r w:rsidR="00014585" w:rsidRPr="00AE7800">
        <w:rPr>
          <w:rFonts w:ascii="仿宋" w:eastAsia="仿宋" w:hAnsi="仿宋" w:cs="仿宋" w:hint="eastAsia"/>
          <w:b w:val="0"/>
          <w:kern w:val="0"/>
          <w:sz w:val="22"/>
          <w:lang w:eastAsia="zh-CN"/>
        </w:rPr>
        <w:t>奠定面向未来的人才队伍</w:t>
      </w:r>
      <w:r w:rsidR="004C2726" w:rsidRPr="00AE7800">
        <w:rPr>
          <w:rFonts w:ascii="仿宋" w:eastAsia="仿宋" w:hAnsi="仿宋" w:cs="仿宋" w:hint="eastAsia"/>
          <w:b w:val="0"/>
          <w:kern w:val="0"/>
          <w:sz w:val="22"/>
          <w:lang w:eastAsia="zh-CN"/>
        </w:rPr>
        <w:t>基础</w:t>
      </w:r>
      <w:r w:rsidR="004C2726" w:rsidRPr="00AE7800">
        <w:rPr>
          <w:rFonts w:ascii="仿宋" w:eastAsia="仿宋" w:hAnsi="仿宋" w:cs="仿宋"/>
          <w:b w:val="0"/>
          <w:kern w:val="0"/>
          <w:sz w:val="22"/>
        </w:rPr>
        <w:t>。</w:t>
      </w:r>
    </w:p>
    <w:p w:rsidR="00E968ED" w:rsidRPr="009F79E0" w:rsidRDefault="00527C76"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200" w:firstLine="440"/>
        <w:rPr>
          <w:rFonts w:ascii="仿宋" w:eastAsia="PMingLiU" w:hAnsi="仿宋" w:cs="仿宋"/>
          <w:kern w:val="0"/>
          <w:sz w:val="22"/>
        </w:rPr>
      </w:pPr>
      <w:r w:rsidRPr="00831867">
        <w:rPr>
          <w:rFonts w:ascii="仿宋" w:eastAsia="仿宋" w:hAnsi="仿宋" w:cs="仿宋" w:hint="eastAsia"/>
          <w:b w:val="0"/>
          <w:kern w:val="0"/>
          <w:sz w:val="22"/>
          <w:lang w:eastAsia="zh-CN"/>
        </w:rPr>
        <w:t>为了满足不同</w:t>
      </w:r>
      <w:r w:rsidR="0066564A" w:rsidRPr="00831867">
        <w:rPr>
          <w:rFonts w:ascii="仿宋" w:eastAsia="仿宋" w:hAnsi="仿宋" w:cs="仿宋" w:hint="eastAsia"/>
          <w:b w:val="0"/>
          <w:kern w:val="0"/>
          <w:sz w:val="22"/>
          <w:lang w:eastAsia="zh-CN"/>
        </w:rPr>
        <w:t>成长</w:t>
      </w:r>
      <w:r w:rsidRPr="00831867">
        <w:rPr>
          <w:rFonts w:ascii="仿宋" w:eastAsia="仿宋" w:hAnsi="仿宋" w:cs="仿宋" w:hint="eastAsia"/>
          <w:b w:val="0"/>
          <w:kern w:val="0"/>
          <w:sz w:val="22"/>
          <w:lang w:eastAsia="zh-CN"/>
        </w:rPr>
        <w:t>阶段青年科技人才的发展需要，</w:t>
      </w:r>
      <w:r w:rsidR="008941AE" w:rsidRPr="00831867">
        <w:rPr>
          <w:rFonts w:ascii="仿宋" w:eastAsia="仿宋" w:hAnsi="仿宋" w:cs="仿宋" w:hint="eastAsia"/>
          <w:b w:val="0"/>
          <w:color w:val="000000" w:themeColor="text1"/>
          <w:kern w:val="0"/>
          <w:sz w:val="22"/>
          <w:lang w:eastAsia="zh-CN"/>
        </w:rPr>
        <w:t>平台</w:t>
      </w:r>
      <w:r w:rsidRPr="00831867">
        <w:rPr>
          <w:rFonts w:ascii="仿宋" w:eastAsia="仿宋" w:hAnsi="仿宋" w:cs="仿宋" w:hint="eastAsia"/>
          <w:b w:val="0"/>
          <w:color w:val="000000" w:themeColor="text1"/>
          <w:kern w:val="0"/>
          <w:sz w:val="22"/>
          <w:lang w:eastAsia="zh-CN"/>
        </w:rPr>
        <w:t>设立</w:t>
      </w:r>
      <w:r w:rsidR="0066564A" w:rsidRPr="00831867">
        <w:rPr>
          <w:rFonts w:ascii="仿宋" w:eastAsia="仿宋" w:hAnsi="仿宋" w:cs="仿宋" w:hint="eastAsia"/>
          <w:b w:val="0"/>
          <w:color w:val="000000" w:themeColor="text1"/>
          <w:kern w:val="0"/>
          <w:sz w:val="22"/>
          <w:lang w:eastAsia="zh-CN"/>
        </w:rPr>
        <w:t>三</w:t>
      </w:r>
      <w:r w:rsidR="0066564A" w:rsidRPr="00831867">
        <w:rPr>
          <w:rFonts w:ascii="仿宋" w:eastAsia="仿宋" w:hAnsi="仿宋" w:cs="仿宋" w:hint="eastAsia"/>
          <w:b w:val="0"/>
          <w:kern w:val="0"/>
          <w:sz w:val="22"/>
          <w:lang w:eastAsia="zh-CN"/>
        </w:rPr>
        <w:t>项</w:t>
      </w:r>
      <w:r w:rsidR="007529D0" w:rsidRPr="00831867">
        <w:rPr>
          <w:rFonts w:ascii="仿宋" w:eastAsia="仿宋" w:hAnsi="仿宋" w:cs="仿宋" w:hint="eastAsia"/>
          <w:b w:val="0"/>
          <w:kern w:val="0"/>
          <w:sz w:val="22"/>
          <w:lang w:eastAsia="zh-CN"/>
        </w:rPr>
        <w:t>科研能力发展</w:t>
      </w:r>
      <w:r w:rsidRPr="00831867">
        <w:rPr>
          <w:rFonts w:ascii="仿宋" w:eastAsia="仿宋" w:hAnsi="仿宋" w:cs="仿宋" w:hint="eastAsia"/>
          <w:b w:val="0"/>
          <w:kern w:val="0"/>
          <w:sz w:val="22"/>
          <w:lang w:eastAsia="zh-CN"/>
        </w:rPr>
        <w:t>基金</w:t>
      </w:r>
      <w:r w:rsidR="00F01F3B" w:rsidRPr="00831867">
        <w:rPr>
          <w:rFonts w:ascii="仿宋" w:eastAsia="仿宋" w:hAnsi="仿宋" w:cs="仿宋" w:hint="eastAsia"/>
          <w:b w:val="0"/>
          <w:kern w:val="0"/>
          <w:sz w:val="22"/>
          <w:lang w:eastAsia="zh-CN"/>
        </w:rPr>
        <w:t>：</w:t>
      </w:r>
      <w:r w:rsidR="00F44804" w:rsidRPr="00831867">
        <w:rPr>
          <w:rFonts w:ascii="仿宋" w:eastAsia="仿宋" w:hAnsi="仿宋" w:cs="仿宋" w:hint="eastAsia"/>
          <w:b w:val="0"/>
          <w:kern w:val="0"/>
          <w:sz w:val="22"/>
          <w:lang w:eastAsia="zh-CN"/>
        </w:rPr>
        <w:t>1、</w:t>
      </w:r>
      <w:r w:rsidR="00811901" w:rsidRPr="00831867">
        <w:rPr>
          <w:rFonts w:ascii="仿宋" w:eastAsia="仿宋" w:hAnsi="仿宋" w:cs="仿宋" w:hint="eastAsia"/>
          <w:b w:val="0"/>
          <w:kern w:val="0"/>
          <w:sz w:val="22"/>
          <w:lang w:eastAsia="zh-CN"/>
        </w:rPr>
        <w:t>临床医学+X</w:t>
      </w:r>
      <w:r w:rsidR="009F79E0">
        <w:rPr>
          <w:rFonts w:ascii="仿宋" w:eastAsia="仿宋" w:hAnsi="仿宋" w:cs="仿宋" w:hint="eastAsia"/>
          <w:b w:val="0"/>
          <w:kern w:val="0"/>
          <w:sz w:val="22"/>
          <w:lang w:eastAsia="zh-CN"/>
        </w:rPr>
        <w:t>青年专项；</w:t>
      </w:r>
      <w:r w:rsidR="00811901" w:rsidRPr="00831867">
        <w:rPr>
          <w:rFonts w:ascii="仿宋" w:eastAsia="仿宋" w:hAnsi="仿宋" w:cs="仿宋" w:hint="eastAsia"/>
          <w:b w:val="0"/>
          <w:kern w:val="0"/>
          <w:sz w:val="22"/>
          <w:lang w:eastAsia="zh-CN"/>
        </w:rPr>
        <w:t>2、</w:t>
      </w:r>
      <w:r w:rsidR="006144B7" w:rsidRPr="00831867">
        <w:rPr>
          <w:rFonts w:ascii="仿宋" w:eastAsia="仿宋" w:hAnsi="仿宋" w:cs="仿宋" w:hint="eastAsia"/>
          <w:b w:val="0"/>
          <w:kern w:val="0"/>
          <w:sz w:val="22"/>
          <w:lang w:eastAsia="zh-CN"/>
        </w:rPr>
        <w:t>医学青年科技创新培育基金</w:t>
      </w:r>
      <w:r w:rsidR="006144B7">
        <w:rPr>
          <w:rFonts w:ascii="仿宋" w:eastAsia="仿宋" w:hAnsi="仿宋" w:cs="仿宋" w:hint="eastAsia"/>
          <w:b w:val="0"/>
          <w:kern w:val="0"/>
          <w:sz w:val="22"/>
          <w:lang w:eastAsia="zh-CN"/>
        </w:rPr>
        <w:t>（以下</w:t>
      </w:r>
      <w:r w:rsidR="006144B7">
        <w:rPr>
          <w:rFonts w:ascii="仿宋" w:eastAsia="仿宋" w:hAnsi="仿宋" w:cs="仿宋"/>
          <w:b w:val="0"/>
          <w:kern w:val="0"/>
          <w:sz w:val="22"/>
          <w:lang w:eastAsia="zh-CN"/>
        </w:rPr>
        <w:t>简称</w:t>
      </w:r>
      <w:r w:rsidR="006144B7">
        <w:rPr>
          <w:rFonts w:ascii="仿宋" w:eastAsia="仿宋" w:hAnsi="仿宋" w:cs="仿宋" w:hint="eastAsia"/>
          <w:b w:val="0"/>
          <w:kern w:val="0"/>
          <w:sz w:val="22"/>
          <w:lang w:eastAsia="zh-CN"/>
        </w:rPr>
        <w:t>青年</w:t>
      </w:r>
      <w:r w:rsidR="006144B7">
        <w:rPr>
          <w:rFonts w:ascii="仿宋" w:eastAsia="仿宋" w:hAnsi="仿宋" w:cs="仿宋"/>
          <w:b w:val="0"/>
          <w:kern w:val="0"/>
          <w:sz w:val="22"/>
          <w:lang w:eastAsia="zh-CN"/>
        </w:rPr>
        <w:t>培育基金</w:t>
      </w:r>
      <w:r w:rsidR="006144B7">
        <w:rPr>
          <w:rFonts w:ascii="仿宋" w:eastAsia="仿宋" w:hAnsi="仿宋" w:cs="仿宋" w:hint="eastAsia"/>
          <w:b w:val="0"/>
          <w:kern w:val="0"/>
          <w:sz w:val="22"/>
          <w:lang w:eastAsia="zh-CN"/>
        </w:rPr>
        <w:t>）</w:t>
      </w:r>
      <w:r w:rsidR="00C53A73" w:rsidRPr="00831867">
        <w:rPr>
          <w:rFonts w:ascii="仿宋" w:eastAsia="仿宋" w:hAnsi="仿宋" w:cs="仿宋" w:hint="eastAsia"/>
          <w:b w:val="0"/>
          <w:kern w:val="0"/>
          <w:sz w:val="22"/>
          <w:lang w:eastAsia="zh-CN"/>
        </w:rPr>
        <w:t>；</w:t>
      </w:r>
      <w:r w:rsidR="00811901" w:rsidRPr="00831867">
        <w:rPr>
          <w:rFonts w:ascii="仿宋" w:eastAsia="仿宋" w:hAnsi="仿宋" w:cs="仿宋" w:hint="eastAsia"/>
          <w:b w:val="0"/>
          <w:kern w:val="0"/>
          <w:sz w:val="22"/>
          <w:lang w:eastAsia="zh-CN"/>
        </w:rPr>
        <w:t>3、</w:t>
      </w:r>
      <w:r w:rsidR="006144B7" w:rsidRPr="00831867">
        <w:rPr>
          <w:rFonts w:ascii="仿宋" w:eastAsia="仿宋" w:hAnsi="仿宋" w:cs="仿宋" w:hint="eastAsia"/>
          <w:b w:val="0"/>
          <w:kern w:val="0"/>
          <w:sz w:val="22"/>
          <w:lang w:eastAsia="zh-CN"/>
        </w:rPr>
        <w:t>医学交叉研究种子基金</w:t>
      </w:r>
      <w:r w:rsidR="006144B7">
        <w:rPr>
          <w:rFonts w:ascii="仿宋" w:eastAsia="仿宋" w:hAnsi="仿宋" w:cs="仿宋" w:hint="eastAsia"/>
          <w:b w:val="0"/>
          <w:kern w:val="0"/>
          <w:sz w:val="22"/>
          <w:lang w:eastAsia="zh-CN"/>
        </w:rPr>
        <w:t>（以下</w:t>
      </w:r>
      <w:r w:rsidR="006144B7">
        <w:rPr>
          <w:rFonts w:ascii="仿宋" w:eastAsia="仿宋" w:hAnsi="仿宋" w:cs="仿宋"/>
          <w:b w:val="0"/>
          <w:kern w:val="0"/>
          <w:sz w:val="22"/>
          <w:lang w:eastAsia="zh-CN"/>
        </w:rPr>
        <w:t>简称交叉种子基金</w:t>
      </w:r>
      <w:r w:rsidR="006144B7">
        <w:rPr>
          <w:rFonts w:ascii="仿宋" w:eastAsia="仿宋" w:hAnsi="仿宋" w:cs="仿宋" w:hint="eastAsia"/>
          <w:b w:val="0"/>
          <w:kern w:val="0"/>
          <w:sz w:val="22"/>
          <w:lang w:eastAsia="zh-CN"/>
        </w:rPr>
        <w:t>）</w:t>
      </w:r>
      <w:r w:rsidR="009F79E0">
        <w:rPr>
          <w:rFonts w:ascii="仿宋" w:eastAsia="仿宋" w:hAnsi="仿宋" w:cs="仿宋" w:hint="eastAsia"/>
          <w:b w:val="0"/>
          <w:kern w:val="0"/>
          <w:sz w:val="22"/>
          <w:lang w:eastAsia="zh-CN"/>
        </w:rPr>
        <w:t>。</w:t>
      </w:r>
    </w:p>
    <w:p w:rsidR="0066564A" w:rsidRPr="00831867" w:rsidRDefault="0066564A" w:rsidP="00DE54AA">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585"/>
        <w:rPr>
          <w:rFonts w:ascii="仿宋" w:eastAsia="仿宋" w:hAnsi="仿宋" w:cs="仿宋"/>
          <w:b w:val="0"/>
          <w:kern w:val="0"/>
          <w:sz w:val="22"/>
          <w:lang w:val="en-US" w:eastAsia="zh-CN"/>
        </w:rPr>
      </w:pPr>
    </w:p>
    <w:p w:rsidR="00593D8F" w:rsidRDefault="003E0FB9" w:rsidP="00DE54AA">
      <w:pPr>
        <w:pStyle w:val="af0"/>
        <w:widowControl/>
        <w:numPr>
          <w:ilvl w:val="0"/>
          <w:numId w:val="15"/>
        </w:numPr>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0"/>
        <w:rPr>
          <w:rFonts w:asciiTheme="majorEastAsia" w:eastAsiaTheme="majorEastAsia" w:hAnsiTheme="majorEastAsia" w:cs="仿宋"/>
          <w:kern w:val="0"/>
          <w:sz w:val="22"/>
          <w:lang w:eastAsia="zh-CN"/>
        </w:rPr>
      </w:pPr>
      <w:r w:rsidRPr="0010484A">
        <w:rPr>
          <w:rFonts w:asciiTheme="majorEastAsia" w:eastAsiaTheme="majorEastAsia" w:hAnsiTheme="majorEastAsia" w:cs="仿宋" w:hint="eastAsia"/>
          <w:kern w:val="0"/>
          <w:sz w:val="22"/>
          <w:lang w:eastAsia="zh-CN"/>
        </w:rPr>
        <w:t>基金</w:t>
      </w:r>
      <w:r w:rsidR="009B4155" w:rsidRPr="0010484A">
        <w:rPr>
          <w:rFonts w:asciiTheme="majorEastAsia" w:eastAsiaTheme="majorEastAsia" w:hAnsiTheme="majorEastAsia" w:cs="仿宋" w:hint="eastAsia"/>
          <w:kern w:val="0"/>
          <w:sz w:val="22"/>
          <w:lang w:eastAsia="zh-CN"/>
        </w:rPr>
        <w:t>项目</w:t>
      </w:r>
      <w:r w:rsidR="00216687" w:rsidRPr="0010484A">
        <w:rPr>
          <w:rFonts w:asciiTheme="majorEastAsia" w:eastAsiaTheme="majorEastAsia" w:hAnsiTheme="majorEastAsia" w:cs="仿宋" w:hint="eastAsia"/>
          <w:kern w:val="0"/>
          <w:sz w:val="22"/>
          <w:lang w:eastAsia="zh-CN"/>
        </w:rPr>
        <w:t>申请</w:t>
      </w:r>
      <w:r w:rsidR="00216687" w:rsidRPr="0010484A">
        <w:rPr>
          <w:rFonts w:asciiTheme="majorEastAsia" w:eastAsiaTheme="majorEastAsia" w:hAnsiTheme="majorEastAsia" w:cs="仿宋"/>
          <w:kern w:val="0"/>
          <w:sz w:val="22"/>
          <w:lang w:eastAsia="zh-CN"/>
        </w:rPr>
        <w:t>须知</w:t>
      </w:r>
    </w:p>
    <w:p w:rsidR="00F0155E" w:rsidRPr="00F0155E" w:rsidRDefault="00811901" w:rsidP="00DE54AA">
      <w:pPr>
        <w:pStyle w:val="af0"/>
        <w:widowControl/>
        <w:numPr>
          <w:ilvl w:val="0"/>
          <w:numId w:val="17"/>
        </w:numPr>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0"/>
        <w:rPr>
          <w:rFonts w:ascii="仿宋" w:eastAsia="仿宋" w:hAnsi="仿宋" w:cs="仿宋"/>
          <w:kern w:val="0"/>
          <w:sz w:val="22"/>
          <w:lang w:eastAsia="zh-CN"/>
        </w:rPr>
      </w:pPr>
      <w:r w:rsidRPr="00F0155E">
        <w:rPr>
          <w:rFonts w:ascii="仿宋" w:eastAsia="仿宋" w:hAnsi="仿宋" w:cs="仿宋" w:hint="eastAsia"/>
          <w:kern w:val="0"/>
          <w:sz w:val="22"/>
          <w:lang w:eastAsia="zh-CN"/>
        </w:rPr>
        <w:t>临床医学+X青年专项</w:t>
      </w:r>
    </w:p>
    <w:p w:rsidR="00811901" w:rsidRPr="00F0155E" w:rsidRDefault="00811901" w:rsidP="00DE54AA">
      <w:pPr>
        <w:pStyle w:val="af0"/>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300" w:firstLine="660"/>
        <w:rPr>
          <w:rFonts w:ascii="宋体" w:eastAsia="宋体" w:hAnsi="宋体" w:cs="宋体"/>
          <w:b w:val="0"/>
          <w:kern w:val="0"/>
          <w:sz w:val="22"/>
          <w:lang w:val="en-US"/>
        </w:rPr>
      </w:pPr>
      <w:r w:rsidRPr="00F0155E">
        <w:rPr>
          <w:rFonts w:ascii="仿宋" w:eastAsia="仿宋" w:hAnsi="仿宋" w:cs="仿宋" w:hint="eastAsia"/>
          <w:b w:val="0"/>
          <w:kern w:val="0"/>
          <w:sz w:val="22"/>
          <w:lang w:val="en-US" w:eastAsia="zh-CN"/>
        </w:rPr>
        <w:t>支持从事临床医学与基础学科研究的青年科研人员联合开展创新性的合作研究，鼓励临床问题导向的申请，其中临床医学指北京大学直属附属医院（包括北京大学第一医院、人民医院、第三医院、口腔医院、肿瘤医院和第六医院六所临床医院）相关的临床医学研究方向；基础学科指校本部理、工、人文、社科学科以及医学部基础性学科。具体参见</w:t>
      </w:r>
      <w:hyperlink r:id="rId8" w:history="1">
        <w:r w:rsidRPr="00F0155E">
          <w:rPr>
            <w:rStyle w:val="a3"/>
            <w:rFonts w:ascii="仿宋" w:eastAsia="仿宋" w:hAnsi="仿宋" w:cs="仿宋"/>
            <w:b w:val="0"/>
            <w:kern w:val="0"/>
            <w:sz w:val="22"/>
            <w:lang w:eastAsia="zh-CN"/>
          </w:rPr>
          <w:t>http://xkb.pku.edu.cn/sylm/tzgg/38798.htm</w:t>
        </w:r>
      </w:hyperlink>
    </w:p>
    <w:p w:rsidR="00811901" w:rsidRPr="00811901" w:rsidRDefault="00811901"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150" w:firstLine="330"/>
        <w:rPr>
          <w:rFonts w:ascii="仿宋" w:eastAsia="仿宋" w:hAnsi="仿宋" w:cs="仿宋"/>
          <w:b w:val="0"/>
          <w:kern w:val="0"/>
          <w:sz w:val="22"/>
          <w:lang w:val="en-US" w:eastAsia="zh-CN"/>
        </w:rPr>
      </w:pPr>
      <w:r w:rsidRPr="00811901">
        <w:rPr>
          <w:rFonts w:ascii="仿宋" w:eastAsia="仿宋" w:hAnsi="仿宋" w:cs="仿宋" w:hint="eastAsia"/>
          <w:b w:val="0"/>
          <w:kern w:val="0"/>
          <w:sz w:val="22"/>
          <w:lang w:eastAsia="zh-CN"/>
        </w:rPr>
        <w:t>项目报送截止日期</w:t>
      </w:r>
      <w:r w:rsidRPr="00811901">
        <w:rPr>
          <w:rFonts w:ascii="仿宋" w:eastAsia="仿宋" w:hAnsi="仿宋" w:cs="仿宋"/>
          <w:b w:val="0"/>
          <w:kern w:val="0"/>
          <w:sz w:val="22"/>
          <w:lang w:eastAsia="zh-CN"/>
        </w:rPr>
        <w:t>为</w:t>
      </w:r>
      <w:r w:rsidRPr="00811901">
        <w:rPr>
          <w:rFonts w:ascii="仿宋" w:eastAsia="仿宋" w:hAnsi="仿宋" w:cs="仿宋" w:hint="eastAsia"/>
          <w:b w:val="0"/>
          <w:kern w:val="0"/>
          <w:sz w:val="22"/>
          <w:lang w:eastAsia="zh-CN"/>
        </w:rPr>
        <w:t>10月27日</w:t>
      </w:r>
      <w:r w:rsidRPr="00811901">
        <w:rPr>
          <w:rFonts w:ascii="仿宋" w:eastAsia="仿宋" w:hAnsi="仿宋" w:cs="仿宋" w:hint="eastAsia"/>
          <w:b w:val="0"/>
          <w:color w:val="auto"/>
          <w:kern w:val="0"/>
          <w:sz w:val="22"/>
          <w:lang w:eastAsia="zh-CN"/>
        </w:rPr>
        <w:t>16时，</w:t>
      </w:r>
      <w:r w:rsidRPr="00811901">
        <w:rPr>
          <w:rFonts w:ascii="仿宋" w:eastAsia="仿宋" w:hAnsi="仿宋" w:cs="仿宋"/>
          <w:b w:val="0"/>
          <w:kern w:val="0"/>
          <w:sz w:val="22"/>
          <w:lang w:val="en-US" w:eastAsia="zh-CN"/>
        </w:rPr>
        <w:t>申请材料</w:t>
      </w:r>
      <w:r w:rsidRPr="00811901">
        <w:rPr>
          <w:rFonts w:ascii="仿宋" w:eastAsia="仿宋" w:hAnsi="仿宋" w:cs="仿宋" w:hint="eastAsia"/>
          <w:b w:val="0"/>
          <w:kern w:val="0"/>
          <w:sz w:val="22"/>
          <w:lang w:val="en-US" w:eastAsia="zh-CN"/>
        </w:rPr>
        <w:t>需</w:t>
      </w:r>
      <w:r w:rsidRPr="00811901">
        <w:rPr>
          <w:rFonts w:ascii="仿宋" w:eastAsia="仿宋" w:hAnsi="仿宋" w:cs="仿宋"/>
          <w:b w:val="0"/>
          <w:kern w:val="0"/>
          <w:sz w:val="22"/>
          <w:lang w:val="en-US" w:eastAsia="zh-CN"/>
        </w:rPr>
        <w:t>通过项目负责人所在单位审核</w:t>
      </w:r>
      <w:r w:rsidRPr="00811901">
        <w:rPr>
          <w:rFonts w:ascii="仿宋" w:eastAsia="仿宋" w:hAnsi="仿宋" w:cs="仿宋" w:hint="eastAsia"/>
          <w:b w:val="0"/>
          <w:kern w:val="0"/>
          <w:sz w:val="22"/>
          <w:lang w:val="en-US" w:eastAsia="zh-CN"/>
        </w:rPr>
        <w:t>，</w:t>
      </w:r>
      <w:r w:rsidRPr="00811901">
        <w:rPr>
          <w:rFonts w:ascii="仿宋" w:eastAsia="仿宋" w:hAnsi="仿宋" w:cs="仿宋"/>
          <w:b w:val="0"/>
          <w:kern w:val="0"/>
          <w:sz w:val="22"/>
          <w:lang w:val="en-US" w:eastAsia="zh-CN"/>
        </w:rPr>
        <w:t>签字盖章后，由申请人所在单位统一报送</w:t>
      </w:r>
      <w:r w:rsidRPr="00811901">
        <w:rPr>
          <w:rFonts w:ascii="仿宋" w:eastAsia="仿宋" w:hAnsi="仿宋" w:cs="仿宋" w:hint="eastAsia"/>
          <w:b w:val="0"/>
          <w:kern w:val="0"/>
          <w:sz w:val="22"/>
          <w:lang w:val="en-US" w:eastAsia="zh-CN"/>
        </w:rPr>
        <w:t>至医学部学科建设办公室（两</w:t>
      </w:r>
      <w:r w:rsidRPr="00811901">
        <w:rPr>
          <w:rFonts w:ascii="仿宋" w:eastAsia="仿宋" w:hAnsi="仿宋" w:cs="仿宋"/>
          <w:b w:val="0"/>
          <w:kern w:val="0"/>
          <w:sz w:val="22"/>
          <w:lang w:val="en-US" w:eastAsia="zh-CN"/>
        </w:rPr>
        <w:t>份纸质申请书</w:t>
      </w:r>
      <w:r w:rsidRPr="00811901">
        <w:rPr>
          <w:rFonts w:ascii="仿宋" w:eastAsia="仿宋" w:hAnsi="仿宋" w:cs="仿宋" w:hint="eastAsia"/>
          <w:b w:val="0"/>
          <w:kern w:val="0"/>
          <w:sz w:val="22"/>
          <w:lang w:val="en-US" w:eastAsia="zh-CN"/>
        </w:rPr>
        <w:t>），</w:t>
      </w:r>
      <w:r w:rsidRPr="00811901">
        <w:rPr>
          <w:rFonts w:ascii="仿宋" w:eastAsia="仿宋" w:hAnsi="仿宋" w:cs="仿宋" w:hint="eastAsia"/>
          <w:b w:val="0"/>
          <w:color w:val="auto"/>
          <w:kern w:val="0"/>
          <w:sz w:val="22"/>
          <w:lang w:eastAsia="zh-CN"/>
        </w:rPr>
        <w:t>并</w:t>
      </w:r>
      <w:r w:rsidRPr="00811901">
        <w:rPr>
          <w:rFonts w:ascii="仿宋" w:eastAsia="仿宋" w:hAnsi="仿宋" w:cs="仿宋"/>
          <w:b w:val="0"/>
          <w:color w:val="auto"/>
          <w:kern w:val="0"/>
          <w:sz w:val="22"/>
          <w:lang w:eastAsia="zh-CN"/>
        </w:rPr>
        <w:t>同步登陆北京大学医学部</w:t>
      </w:r>
      <w:r w:rsidRPr="00811901">
        <w:rPr>
          <w:rFonts w:ascii="仿宋" w:eastAsia="仿宋" w:hAnsi="仿宋" w:cs="仿宋" w:hint="eastAsia"/>
          <w:b w:val="0"/>
          <w:color w:val="auto"/>
          <w:kern w:val="0"/>
          <w:sz w:val="22"/>
          <w:lang w:eastAsia="zh-CN"/>
        </w:rPr>
        <w:t>专项</w:t>
      </w:r>
      <w:r w:rsidRPr="00811901">
        <w:rPr>
          <w:rFonts w:ascii="仿宋" w:eastAsia="仿宋" w:hAnsi="仿宋" w:cs="仿宋"/>
          <w:b w:val="0"/>
          <w:color w:val="auto"/>
          <w:kern w:val="0"/>
          <w:sz w:val="22"/>
          <w:lang w:eastAsia="zh-CN"/>
        </w:rPr>
        <w:t>项目管理平台</w:t>
      </w:r>
      <w:hyperlink r:id="rId9" w:history="1">
        <w:r w:rsidRPr="00811901">
          <w:rPr>
            <w:rStyle w:val="a3"/>
            <w:rFonts w:ascii="仿宋" w:eastAsia="仿宋" w:hAnsi="仿宋" w:cs="仿宋"/>
            <w:b w:val="0"/>
            <w:kern w:val="0"/>
            <w:sz w:val="22"/>
            <w:lang w:eastAsia="zh-CN"/>
          </w:rPr>
          <w:t>http://gxkb.bjmu.edu.cn/</w:t>
        </w:r>
      </w:hyperlink>
      <w:r w:rsidRPr="00811901">
        <w:rPr>
          <w:rFonts w:ascii="仿宋" w:eastAsia="仿宋" w:hAnsi="仿宋" w:cs="仿宋" w:hint="eastAsia"/>
          <w:b w:val="0"/>
          <w:color w:val="auto"/>
          <w:kern w:val="0"/>
          <w:sz w:val="22"/>
          <w:lang w:eastAsia="zh-CN"/>
        </w:rPr>
        <w:t>在线提交申请书。</w:t>
      </w:r>
    </w:p>
    <w:p w:rsidR="005A6711" w:rsidRPr="00F0155E" w:rsidRDefault="00F0155E"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仿宋" w:hAnsi="仿宋" w:cs="仿宋"/>
          <w:kern w:val="0"/>
          <w:sz w:val="22"/>
          <w:lang w:eastAsia="zh-CN"/>
        </w:rPr>
      </w:pPr>
      <w:r>
        <w:rPr>
          <w:rFonts w:ascii="仿宋" w:eastAsia="仿宋" w:hAnsi="仿宋" w:cs="仿宋" w:hint="eastAsia"/>
          <w:kern w:val="0"/>
          <w:sz w:val="22"/>
          <w:lang w:eastAsia="zh-CN"/>
        </w:rPr>
        <w:t>（二）</w:t>
      </w:r>
      <w:r w:rsidR="0010484A" w:rsidRPr="00F0155E">
        <w:rPr>
          <w:rFonts w:ascii="仿宋" w:eastAsia="仿宋" w:hAnsi="仿宋" w:cs="仿宋" w:hint="eastAsia"/>
          <w:kern w:val="0"/>
          <w:sz w:val="22"/>
          <w:lang w:eastAsia="zh-CN"/>
        </w:rPr>
        <w:t>青年培育</w:t>
      </w:r>
      <w:r w:rsidR="0010484A" w:rsidRPr="00F0155E">
        <w:rPr>
          <w:rFonts w:ascii="仿宋" w:eastAsia="仿宋" w:hAnsi="仿宋" w:cs="仿宋"/>
          <w:kern w:val="0"/>
          <w:sz w:val="22"/>
          <w:lang w:eastAsia="zh-CN"/>
        </w:rPr>
        <w:t>基金</w:t>
      </w:r>
    </w:p>
    <w:p w:rsidR="005A6711" w:rsidRPr="009F79E0" w:rsidRDefault="00F0155E" w:rsidP="003355EC">
      <w:pPr>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200" w:firstLine="442"/>
        <w:rPr>
          <w:rFonts w:ascii="仿宋" w:eastAsia="仿宋" w:hAnsi="仿宋" w:cs="仿宋"/>
          <w:b w:val="0"/>
          <w:color w:val="000000" w:themeColor="text1"/>
          <w:kern w:val="0"/>
          <w:sz w:val="22"/>
          <w:lang w:eastAsia="zh-CN"/>
        </w:rPr>
      </w:pPr>
      <w:r w:rsidRPr="00F0155E">
        <w:rPr>
          <w:rFonts w:ascii="仿宋" w:eastAsia="仿宋" w:hAnsi="仿宋" w:cs="仿宋" w:hint="eastAsia"/>
          <w:kern w:val="0"/>
          <w:sz w:val="22"/>
          <w:lang w:eastAsia="zh-CN"/>
        </w:rPr>
        <w:t>青年培育</w:t>
      </w:r>
      <w:r w:rsidRPr="00F0155E">
        <w:rPr>
          <w:rFonts w:ascii="仿宋" w:eastAsia="仿宋" w:hAnsi="仿宋" w:cs="仿宋"/>
          <w:kern w:val="0"/>
          <w:sz w:val="22"/>
          <w:lang w:eastAsia="zh-CN"/>
        </w:rPr>
        <w:t>基金</w:t>
      </w:r>
      <w:r w:rsidR="00F73A06">
        <w:rPr>
          <w:rFonts w:ascii="仿宋" w:eastAsia="仿宋" w:hAnsi="仿宋" w:cs="仿宋" w:hint="eastAsia"/>
          <w:b w:val="0"/>
          <w:kern w:val="0"/>
          <w:sz w:val="22"/>
          <w:lang w:eastAsia="zh-CN"/>
        </w:rPr>
        <w:t>的申请人要求</w:t>
      </w:r>
      <w:r>
        <w:rPr>
          <w:rFonts w:ascii="仿宋" w:eastAsia="仿宋" w:hAnsi="仿宋" w:cs="仿宋" w:hint="eastAsia"/>
          <w:b w:val="0"/>
          <w:kern w:val="0"/>
          <w:sz w:val="22"/>
          <w:lang w:eastAsia="zh-CN"/>
        </w:rPr>
        <w:t>为医学部</w:t>
      </w:r>
      <w:r w:rsidR="00F73A06">
        <w:rPr>
          <w:rFonts w:ascii="仿宋" w:eastAsia="仿宋" w:hAnsi="仿宋" w:cs="仿宋" w:hint="eastAsia"/>
          <w:b w:val="0"/>
          <w:kern w:val="0"/>
          <w:sz w:val="22"/>
          <w:lang w:eastAsia="zh-CN"/>
        </w:rPr>
        <w:t>正式编制的青年科技工作者（含附属医院，建议共建与教学医院的科研人员作为项目组成员参与基金申请），重点支持</w:t>
      </w:r>
      <w:r w:rsidR="005A6711" w:rsidRPr="00831867">
        <w:rPr>
          <w:rFonts w:ascii="仿宋" w:eastAsia="仿宋" w:hAnsi="仿宋" w:cs="仿宋" w:hint="eastAsia"/>
          <w:b w:val="0"/>
          <w:kern w:val="0"/>
          <w:sz w:val="22"/>
          <w:lang w:eastAsia="zh-CN"/>
        </w:rPr>
        <w:t>：（1）</w:t>
      </w:r>
      <w:r w:rsidR="00F73A06">
        <w:rPr>
          <w:rFonts w:ascii="仿宋" w:eastAsia="仿宋" w:hAnsi="仿宋" w:cs="仿宋" w:hint="eastAsia"/>
          <w:b w:val="0"/>
          <w:kern w:val="0"/>
          <w:sz w:val="22"/>
          <w:lang w:eastAsia="zh-CN"/>
        </w:rPr>
        <w:t>具有良好的科研背景的青年人才</w:t>
      </w:r>
      <w:r w:rsidR="005A6711" w:rsidRPr="00831867">
        <w:rPr>
          <w:rFonts w:ascii="仿宋" w:eastAsia="仿宋" w:hAnsi="仿宋" w:cs="仿宋"/>
          <w:b w:val="0"/>
          <w:kern w:val="0"/>
          <w:sz w:val="22"/>
        </w:rPr>
        <w:t>开展原创性和</w:t>
      </w:r>
      <w:r w:rsidR="00F73A06">
        <w:rPr>
          <w:rFonts w:ascii="仿宋" w:eastAsia="仿宋" w:hAnsi="仿宋" w:cs="仿宋" w:hint="eastAsia"/>
          <w:b w:val="0"/>
          <w:kern w:val="0"/>
          <w:sz w:val="22"/>
          <w:lang w:eastAsia="zh-CN"/>
        </w:rPr>
        <w:t>潜在</w:t>
      </w:r>
      <w:r w:rsidR="00F73A06">
        <w:rPr>
          <w:rFonts w:ascii="仿宋" w:eastAsia="仿宋" w:hAnsi="仿宋" w:cs="仿宋"/>
          <w:b w:val="0"/>
          <w:kern w:val="0"/>
          <w:sz w:val="22"/>
        </w:rPr>
        <w:t>突破性</w:t>
      </w:r>
      <w:r w:rsidR="005A6711" w:rsidRPr="00831867">
        <w:rPr>
          <w:rFonts w:ascii="仿宋" w:eastAsia="仿宋" w:hAnsi="仿宋" w:cs="仿宋"/>
          <w:b w:val="0"/>
          <w:kern w:val="0"/>
          <w:sz w:val="22"/>
        </w:rPr>
        <w:t>研究和技术创新</w:t>
      </w:r>
      <w:r w:rsidR="005A6711" w:rsidRPr="00831867">
        <w:rPr>
          <w:rFonts w:ascii="仿宋" w:eastAsia="仿宋" w:hAnsi="仿宋" w:cs="仿宋" w:hint="eastAsia"/>
          <w:b w:val="0"/>
          <w:kern w:val="0"/>
          <w:sz w:val="22"/>
          <w:lang w:eastAsia="zh-CN"/>
        </w:rPr>
        <w:t>，</w:t>
      </w:r>
      <w:r w:rsidR="00F73A06">
        <w:rPr>
          <w:rFonts w:ascii="仿宋" w:eastAsia="仿宋" w:hAnsi="仿宋" w:cs="仿宋" w:hint="eastAsia"/>
          <w:b w:val="0"/>
          <w:kern w:val="0"/>
          <w:sz w:val="22"/>
          <w:lang w:eastAsia="zh-CN"/>
        </w:rPr>
        <w:t>提升</w:t>
      </w:r>
      <w:r w:rsidR="005A6711" w:rsidRPr="00831867">
        <w:rPr>
          <w:rFonts w:ascii="仿宋" w:eastAsia="仿宋" w:hAnsi="仿宋" w:cs="仿宋"/>
          <w:b w:val="0"/>
          <w:kern w:val="0"/>
          <w:sz w:val="22"/>
          <w:lang w:eastAsia="zh-CN"/>
        </w:rPr>
        <w:t>优青</w:t>
      </w:r>
      <w:r w:rsidR="005A6711" w:rsidRPr="00831867">
        <w:rPr>
          <w:rFonts w:ascii="仿宋" w:eastAsia="仿宋" w:hAnsi="仿宋" w:cs="仿宋" w:hint="eastAsia"/>
          <w:b w:val="0"/>
          <w:kern w:val="0"/>
          <w:sz w:val="22"/>
          <w:lang w:eastAsia="zh-CN"/>
        </w:rPr>
        <w:t>、</w:t>
      </w:r>
      <w:r w:rsidR="005A6711" w:rsidRPr="00831867">
        <w:rPr>
          <w:rFonts w:ascii="仿宋" w:eastAsia="仿宋" w:hAnsi="仿宋" w:cs="仿宋"/>
          <w:b w:val="0"/>
          <w:kern w:val="0"/>
          <w:sz w:val="22"/>
          <w:lang w:eastAsia="zh-CN"/>
        </w:rPr>
        <w:t>杰青</w:t>
      </w:r>
      <w:r w:rsidR="00F73A06">
        <w:rPr>
          <w:rFonts w:ascii="仿宋" w:eastAsia="仿宋" w:hAnsi="仿宋" w:cs="仿宋" w:hint="eastAsia"/>
          <w:b w:val="0"/>
          <w:kern w:val="0"/>
          <w:sz w:val="22"/>
          <w:lang w:eastAsia="zh-CN"/>
        </w:rPr>
        <w:t>等人才类</w:t>
      </w:r>
      <w:r w:rsidR="005A6711" w:rsidRPr="00831867">
        <w:rPr>
          <w:rFonts w:ascii="仿宋" w:eastAsia="仿宋" w:hAnsi="仿宋" w:cs="仿宋"/>
          <w:b w:val="0"/>
          <w:kern w:val="0"/>
          <w:sz w:val="22"/>
          <w:lang w:eastAsia="zh-CN"/>
        </w:rPr>
        <w:t>项目的竞争力</w:t>
      </w:r>
      <w:r w:rsidR="005A6711" w:rsidRPr="00831867">
        <w:rPr>
          <w:rFonts w:ascii="仿宋" w:eastAsia="仿宋" w:hAnsi="仿宋" w:cs="仿宋" w:hint="eastAsia"/>
          <w:b w:val="0"/>
          <w:kern w:val="0"/>
          <w:sz w:val="22"/>
          <w:lang w:eastAsia="zh-CN"/>
        </w:rPr>
        <w:t>；（2）具有</w:t>
      </w:r>
      <w:r w:rsidR="005A6711" w:rsidRPr="00831867">
        <w:rPr>
          <w:rFonts w:ascii="仿宋" w:eastAsia="仿宋" w:hAnsi="仿宋" w:cs="仿宋"/>
          <w:b w:val="0"/>
          <w:kern w:val="0"/>
          <w:sz w:val="22"/>
          <w:lang w:eastAsia="zh-CN"/>
        </w:rPr>
        <w:t>发展潜力</w:t>
      </w:r>
      <w:r w:rsidR="005A6711" w:rsidRPr="00831867">
        <w:rPr>
          <w:rFonts w:ascii="仿宋" w:eastAsia="仿宋" w:hAnsi="仿宋" w:cs="仿宋" w:hint="eastAsia"/>
          <w:b w:val="0"/>
          <w:kern w:val="0"/>
          <w:sz w:val="22"/>
          <w:lang w:eastAsia="zh-CN"/>
        </w:rPr>
        <w:t>，</w:t>
      </w:r>
      <w:r w:rsidR="00F73A06">
        <w:rPr>
          <w:rFonts w:ascii="仿宋" w:eastAsia="仿宋" w:hAnsi="仿宋" w:cs="仿宋" w:hint="eastAsia"/>
          <w:b w:val="0"/>
          <w:kern w:val="0"/>
          <w:sz w:val="22"/>
          <w:lang w:eastAsia="zh-CN"/>
        </w:rPr>
        <w:t>开展原创性科研工作，</w:t>
      </w:r>
      <w:r w:rsidR="005A6711" w:rsidRPr="00831867">
        <w:rPr>
          <w:rFonts w:ascii="仿宋" w:eastAsia="仿宋" w:hAnsi="仿宋" w:cs="仿宋"/>
          <w:b w:val="0"/>
          <w:kern w:val="0"/>
          <w:sz w:val="22"/>
          <w:lang w:eastAsia="zh-CN"/>
        </w:rPr>
        <w:t>暂时缺乏资金支持的青年医学工作者</w:t>
      </w:r>
      <w:r w:rsidR="005A6711" w:rsidRPr="00831867">
        <w:rPr>
          <w:rFonts w:ascii="仿宋" w:eastAsia="仿宋" w:hAnsi="仿宋" w:cs="仿宋" w:hint="eastAsia"/>
          <w:b w:val="0"/>
          <w:kern w:val="0"/>
          <w:sz w:val="22"/>
          <w:lang w:eastAsia="zh-CN"/>
        </w:rPr>
        <w:t>，</w:t>
      </w:r>
      <w:r w:rsidR="00F73A06">
        <w:rPr>
          <w:rFonts w:ascii="仿宋" w:eastAsia="仿宋" w:hAnsi="仿宋" w:cs="仿宋" w:hint="eastAsia"/>
          <w:b w:val="0"/>
          <w:kern w:val="0"/>
          <w:sz w:val="22"/>
          <w:lang w:eastAsia="zh-CN"/>
        </w:rPr>
        <w:t>提升获取</w:t>
      </w:r>
      <w:r w:rsidR="00F73A06">
        <w:rPr>
          <w:rFonts w:ascii="仿宋" w:eastAsia="仿宋" w:hAnsi="仿宋" w:cs="仿宋"/>
          <w:b w:val="0"/>
          <w:kern w:val="0"/>
          <w:sz w:val="22"/>
          <w:lang w:eastAsia="zh-CN"/>
        </w:rPr>
        <w:t>国家自然科学基金青</w:t>
      </w:r>
      <w:r w:rsidR="00F73A06">
        <w:rPr>
          <w:rFonts w:ascii="仿宋" w:eastAsia="仿宋" w:hAnsi="仿宋" w:cs="仿宋" w:hint="eastAsia"/>
          <w:b w:val="0"/>
          <w:kern w:val="0"/>
          <w:sz w:val="22"/>
          <w:lang w:eastAsia="zh-CN"/>
        </w:rPr>
        <w:t>等纵向项目的获取能力为目标。</w:t>
      </w:r>
      <w:r w:rsidR="00F73A06" w:rsidRPr="009F79E0">
        <w:rPr>
          <w:rFonts w:ascii="仿宋" w:eastAsia="仿宋" w:hAnsi="仿宋" w:cs="仿宋" w:hint="eastAsia"/>
          <w:color w:val="000000" w:themeColor="text1"/>
          <w:kern w:val="0"/>
          <w:sz w:val="22"/>
          <w:lang w:eastAsia="zh-CN"/>
        </w:rPr>
        <w:t>青年培育</w:t>
      </w:r>
      <w:r w:rsidR="00F73A06" w:rsidRPr="009F79E0">
        <w:rPr>
          <w:rFonts w:ascii="仿宋" w:eastAsia="仿宋" w:hAnsi="仿宋" w:cs="仿宋"/>
          <w:color w:val="000000" w:themeColor="text1"/>
          <w:kern w:val="0"/>
          <w:sz w:val="22"/>
          <w:lang w:eastAsia="zh-CN"/>
        </w:rPr>
        <w:t>基金</w:t>
      </w:r>
      <w:r w:rsidR="00F73A06" w:rsidRPr="009F79E0">
        <w:rPr>
          <w:rFonts w:ascii="仿宋" w:eastAsia="仿宋" w:hAnsi="仿宋" w:cs="仿宋" w:hint="eastAsia"/>
          <w:b w:val="0"/>
          <w:color w:val="000000" w:themeColor="text1"/>
          <w:kern w:val="0"/>
          <w:sz w:val="22"/>
          <w:lang w:eastAsia="zh-CN"/>
        </w:rPr>
        <w:t>采取导师推荐制，导师原则上由医学部</w:t>
      </w:r>
      <w:r w:rsidR="00344059" w:rsidRPr="009F79E0">
        <w:rPr>
          <w:rFonts w:ascii="仿宋" w:eastAsia="仿宋" w:hAnsi="仿宋" w:cs="仿宋" w:hint="eastAsia"/>
          <w:b w:val="0"/>
          <w:color w:val="000000" w:themeColor="text1"/>
          <w:kern w:val="0"/>
          <w:sz w:val="22"/>
          <w:lang w:eastAsia="zh-CN"/>
        </w:rPr>
        <w:t>的</w:t>
      </w:r>
      <w:r w:rsidR="00F73A06" w:rsidRPr="009F79E0">
        <w:rPr>
          <w:rFonts w:ascii="仿宋" w:eastAsia="仿宋" w:hAnsi="仿宋" w:cs="仿宋" w:hint="eastAsia"/>
          <w:b w:val="0"/>
          <w:color w:val="000000" w:themeColor="text1"/>
          <w:kern w:val="0"/>
          <w:sz w:val="22"/>
          <w:lang w:eastAsia="zh-CN"/>
        </w:rPr>
        <w:t>教育部</w:t>
      </w:r>
      <w:r w:rsidR="00F73A06" w:rsidRPr="009F79E0">
        <w:rPr>
          <w:rFonts w:ascii="仿宋" w:eastAsia="仿宋" w:hAnsi="仿宋" w:cs="仿宋"/>
          <w:b w:val="0"/>
          <w:color w:val="000000" w:themeColor="text1"/>
          <w:kern w:val="0"/>
          <w:sz w:val="22"/>
          <w:lang w:eastAsia="zh-CN"/>
        </w:rPr>
        <w:t>长江学者</w:t>
      </w:r>
      <w:r w:rsidR="00F73A06" w:rsidRPr="009F79E0">
        <w:rPr>
          <w:rFonts w:ascii="仿宋" w:eastAsia="仿宋" w:hAnsi="仿宋" w:cs="仿宋" w:hint="eastAsia"/>
          <w:b w:val="0"/>
          <w:color w:val="000000" w:themeColor="text1"/>
          <w:kern w:val="0"/>
          <w:sz w:val="22"/>
          <w:lang w:eastAsia="zh-CN"/>
        </w:rPr>
        <w:t>奖励计划入选</w:t>
      </w:r>
      <w:r w:rsidR="00F73A06" w:rsidRPr="009F79E0">
        <w:rPr>
          <w:rFonts w:ascii="仿宋" w:eastAsia="仿宋" w:hAnsi="仿宋" w:cs="仿宋"/>
          <w:b w:val="0"/>
          <w:color w:val="000000" w:themeColor="text1"/>
          <w:kern w:val="0"/>
          <w:sz w:val="22"/>
          <w:lang w:eastAsia="zh-CN"/>
        </w:rPr>
        <w:t>者</w:t>
      </w:r>
      <w:r w:rsidR="00F73A06" w:rsidRPr="009F79E0">
        <w:rPr>
          <w:rFonts w:ascii="仿宋" w:eastAsia="仿宋" w:hAnsi="仿宋" w:cs="仿宋" w:hint="eastAsia"/>
          <w:b w:val="0"/>
          <w:color w:val="000000" w:themeColor="text1"/>
          <w:kern w:val="0"/>
          <w:sz w:val="22"/>
          <w:lang w:eastAsia="zh-CN"/>
        </w:rPr>
        <w:t>、国家</w:t>
      </w:r>
      <w:r w:rsidR="00F73A06" w:rsidRPr="009F79E0">
        <w:rPr>
          <w:rFonts w:ascii="仿宋" w:eastAsia="仿宋" w:hAnsi="仿宋" w:cs="仿宋"/>
          <w:b w:val="0"/>
          <w:color w:val="000000" w:themeColor="text1"/>
          <w:kern w:val="0"/>
          <w:sz w:val="22"/>
          <w:lang w:eastAsia="zh-CN"/>
        </w:rPr>
        <w:t>自然科学基金杰出青年</w:t>
      </w:r>
      <w:r w:rsidR="00F73A06" w:rsidRPr="009F79E0">
        <w:rPr>
          <w:rFonts w:ascii="仿宋" w:eastAsia="仿宋" w:hAnsi="仿宋" w:cs="仿宋" w:hint="eastAsia"/>
          <w:b w:val="0"/>
          <w:color w:val="000000" w:themeColor="text1"/>
          <w:kern w:val="0"/>
          <w:sz w:val="22"/>
          <w:lang w:eastAsia="zh-CN"/>
        </w:rPr>
        <w:t>基金</w:t>
      </w:r>
      <w:r w:rsidR="00F73A06" w:rsidRPr="009F79E0">
        <w:rPr>
          <w:rFonts w:ascii="仿宋" w:eastAsia="仿宋" w:hAnsi="仿宋" w:cs="仿宋"/>
          <w:b w:val="0"/>
          <w:color w:val="000000" w:themeColor="text1"/>
          <w:kern w:val="0"/>
          <w:sz w:val="22"/>
          <w:lang w:eastAsia="zh-CN"/>
        </w:rPr>
        <w:t>、优秀青年</w:t>
      </w:r>
      <w:r w:rsidR="00F73A06" w:rsidRPr="009F79E0">
        <w:rPr>
          <w:rFonts w:ascii="仿宋" w:eastAsia="仿宋" w:hAnsi="仿宋" w:cs="仿宋" w:hint="eastAsia"/>
          <w:b w:val="0"/>
          <w:color w:val="000000" w:themeColor="text1"/>
          <w:kern w:val="0"/>
          <w:sz w:val="22"/>
          <w:lang w:eastAsia="zh-CN"/>
        </w:rPr>
        <w:t>基金获得者，千人计划或者青年千人计划入选者担任，鼓励跨学科选择指导老师（医学部征集的</w:t>
      </w:r>
      <w:r w:rsidR="00F73A06" w:rsidRPr="009F79E0">
        <w:rPr>
          <w:rFonts w:ascii="仿宋" w:eastAsia="仿宋" w:hAnsi="仿宋" w:cs="仿宋"/>
          <w:b w:val="0"/>
          <w:color w:val="000000" w:themeColor="text1"/>
          <w:kern w:val="0"/>
          <w:sz w:val="22"/>
          <w:lang w:eastAsia="zh-CN"/>
        </w:rPr>
        <w:t>导师</w:t>
      </w:r>
      <w:r w:rsidR="00F73A06" w:rsidRPr="009F79E0">
        <w:rPr>
          <w:rFonts w:ascii="仿宋" w:eastAsia="仿宋" w:hAnsi="仿宋" w:cs="仿宋" w:hint="eastAsia"/>
          <w:b w:val="0"/>
          <w:color w:val="000000" w:themeColor="text1"/>
          <w:kern w:val="0"/>
          <w:sz w:val="22"/>
          <w:lang w:eastAsia="zh-CN"/>
        </w:rPr>
        <w:t>名单及其所在的学科代码见附件）</w:t>
      </w:r>
      <w:r w:rsidR="00F73A06" w:rsidRPr="009F79E0">
        <w:rPr>
          <w:rFonts w:ascii="仿宋" w:eastAsia="仿宋" w:hAnsi="仿宋" w:cs="仿宋"/>
          <w:b w:val="0"/>
          <w:color w:val="000000" w:themeColor="text1"/>
          <w:kern w:val="0"/>
          <w:sz w:val="22"/>
          <w:lang w:eastAsia="zh-CN"/>
        </w:rPr>
        <w:t>。</w:t>
      </w:r>
    </w:p>
    <w:p w:rsidR="005A6711" w:rsidRPr="006144B7" w:rsidRDefault="00F73A06" w:rsidP="00DE54AA">
      <w:pPr>
        <w:pStyle w:val="1"/>
        <w:widowControl/>
        <w:shd w:val="clear" w:color="auto" w:fill="FFFFFF"/>
        <w:adjustRightInd w:val="0"/>
        <w:snapToGrid w:val="0"/>
        <w:spacing w:line="240" w:lineRule="auto"/>
        <w:ind w:firstLineChars="200" w:firstLine="440"/>
        <w:rPr>
          <w:rFonts w:ascii="仿宋" w:eastAsia="PMingLiU" w:hAnsi="仿宋" w:cs="仿宋"/>
          <w:bCs/>
          <w:color w:val="auto"/>
          <w:kern w:val="0"/>
          <w:sz w:val="22"/>
          <w:szCs w:val="28"/>
          <w:lang w:val="zh-TW" w:eastAsia="zh-TW"/>
        </w:rPr>
      </w:pPr>
      <w:r w:rsidRPr="00F0155E">
        <w:rPr>
          <w:rFonts w:ascii="仿宋" w:eastAsia="仿宋" w:hAnsi="仿宋" w:cs="仿宋" w:hint="eastAsia"/>
          <w:kern w:val="0"/>
          <w:sz w:val="22"/>
        </w:rPr>
        <w:t>青年培</w:t>
      </w:r>
      <w:r w:rsidRPr="00AF6255">
        <w:rPr>
          <w:rFonts w:ascii="仿宋" w:eastAsia="仿宋" w:hAnsi="仿宋" w:cs="仿宋" w:hint="eastAsia"/>
          <w:color w:val="000000" w:themeColor="text1"/>
          <w:kern w:val="0"/>
          <w:sz w:val="22"/>
        </w:rPr>
        <w:t>育</w:t>
      </w:r>
      <w:r w:rsidRPr="00AF6255">
        <w:rPr>
          <w:rFonts w:ascii="仿宋" w:eastAsia="仿宋" w:hAnsi="仿宋" w:cs="仿宋"/>
          <w:color w:val="000000" w:themeColor="text1"/>
          <w:kern w:val="0"/>
          <w:sz w:val="22"/>
        </w:rPr>
        <w:t>基金</w:t>
      </w:r>
      <w:r w:rsidR="005A6711" w:rsidRPr="00AF6255">
        <w:rPr>
          <w:rFonts w:ascii="仿宋" w:eastAsia="仿宋" w:hAnsi="仿宋" w:cs="仿宋"/>
          <w:bCs/>
          <w:color w:val="000000" w:themeColor="text1"/>
          <w:kern w:val="0"/>
          <w:sz w:val="22"/>
          <w:szCs w:val="28"/>
          <w:lang w:val="zh-TW" w:eastAsia="zh-TW"/>
        </w:rPr>
        <w:t>每</w:t>
      </w:r>
      <w:r w:rsidR="005A6711" w:rsidRPr="00AF6255">
        <w:rPr>
          <w:rFonts w:ascii="仿宋" w:eastAsia="仿宋" w:hAnsi="仿宋" w:cs="仿宋" w:hint="eastAsia"/>
          <w:bCs/>
          <w:color w:val="000000" w:themeColor="text1"/>
          <w:kern w:val="0"/>
          <w:sz w:val="22"/>
          <w:szCs w:val="28"/>
          <w:lang w:val="zh-TW" w:eastAsia="zh-TW"/>
        </w:rPr>
        <w:t>两</w:t>
      </w:r>
      <w:r w:rsidR="005A6711" w:rsidRPr="00AF6255">
        <w:rPr>
          <w:rFonts w:ascii="仿宋" w:eastAsia="仿宋" w:hAnsi="仿宋" w:cs="仿宋"/>
          <w:bCs/>
          <w:color w:val="000000" w:themeColor="text1"/>
          <w:kern w:val="0"/>
          <w:sz w:val="22"/>
          <w:szCs w:val="28"/>
          <w:lang w:val="zh-TW" w:eastAsia="zh-TW"/>
        </w:rPr>
        <w:t>年申请一次，</w:t>
      </w:r>
      <w:r w:rsidR="005A6711" w:rsidRPr="00AF6255">
        <w:rPr>
          <w:rFonts w:ascii="仿宋" w:eastAsia="仿宋" w:hAnsi="仿宋" w:cs="仿宋" w:hint="eastAsia"/>
          <w:bCs/>
          <w:color w:val="000000" w:themeColor="text1"/>
          <w:kern w:val="0"/>
          <w:sz w:val="22"/>
          <w:szCs w:val="28"/>
          <w:lang w:val="zh-TW" w:eastAsia="zh-TW"/>
        </w:rPr>
        <w:t>项目执行期</w:t>
      </w:r>
      <w:r w:rsidR="005A6711" w:rsidRPr="00AF6255">
        <w:rPr>
          <w:rFonts w:ascii="仿宋" w:eastAsia="仿宋" w:hAnsi="仿宋" w:cs="仿宋"/>
          <w:bCs/>
          <w:color w:val="000000" w:themeColor="text1"/>
          <w:kern w:val="0"/>
          <w:sz w:val="22"/>
          <w:szCs w:val="28"/>
          <w:lang w:val="zh-TW" w:eastAsia="zh-TW"/>
        </w:rPr>
        <w:t>为</w:t>
      </w:r>
      <w:r w:rsidR="005A6711" w:rsidRPr="00AF6255">
        <w:rPr>
          <w:rFonts w:ascii="仿宋" w:eastAsia="仿宋" w:hAnsi="仿宋" w:cs="仿宋" w:hint="eastAsia"/>
          <w:bCs/>
          <w:color w:val="000000" w:themeColor="text1"/>
          <w:kern w:val="0"/>
          <w:sz w:val="22"/>
          <w:szCs w:val="28"/>
          <w:lang w:val="zh-TW" w:eastAsia="zh-TW"/>
        </w:rPr>
        <w:t>1.5</w:t>
      </w:r>
      <w:r w:rsidR="005A6711" w:rsidRPr="00AF6255">
        <w:rPr>
          <w:rFonts w:ascii="仿宋" w:eastAsia="仿宋" w:hAnsi="仿宋" w:cs="仿宋"/>
          <w:bCs/>
          <w:color w:val="000000" w:themeColor="text1"/>
          <w:kern w:val="0"/>
          <w:sz w:val="22"/>
          <w:szCs w:val="28"/>
          <w:lang w:val="zh-TW" w:eastAsia="zh-TW"/>
        </w:rPr>
        <w:t>年</w:t>
      </w:r>
      <w:r w:rsidR="005A6711" w:rsidRPr="00AF6255">
        <w:rPr>
          <w:rFonts w:ascii="仿宋" w:eastAsia="仿宋" w:hAnsi="仿宋" w:cs="仿宋" w:hint="eastAsia"/>
          <w:bCs/>
          <w:color w:val="000000" w:themeColor="text1"/>
          <w:kern w:val="0"/>
          <w:sz w:val="22"/>
          <w:szCs w:val="28"/>
          <w:lang w:val="zh-TW" w:eastAsia="zh-TW"/>
        </w:rPr>
        <w:t>（</w:t>
      </w:r>
      <w:r w:rsidR="005A6711" w:rsidRPr="00AF6255">
        <w:rPr>
          <w:rFonts w:ascii="仿宋" w:eastAsia="仿宋" w:hAnsi="仿宋" w:cs="仿宋"/>
          <w:bCs/>
          <w:color w:val="000000" w:themeColor="text1"/>
          <w:kern w:val="0"/>
          <w:sz w:val="22"/>
          <w:szCs w:val="28"/>
          <w:lang w:val="zh-TW" w:eastAsia="zh-TW"/>
        </w:rPr>
        <w:t>2017年</w:t>
      </w:r>
      <w:r w:rsidR="005A6711" w:rsidRPr="00AF6255">
        <w:rPr>
          <w:rFonts w:ascii="仿宋" w:eastAsia="仿宋" w:hAnsi="仿宋" w:cs="仿宋" w:hint="eastAsia"/>
          <w:bCs/>
          <w:color w:val="000000" w:themeColor="text1"/>
          <w:kern w:val="0"/>
          <w:sz w:val="22"/>
          <w:szCs w:val="28"/>
          <w:lang w:val="zh-TW" w:eastAsia="zh-TW"/>
        </w:rPr>
        <w:t>11月1</w:t>
      </w:r>
      <w:r w:rsidR="005A6711" w:rsidRPr="00AF6255">
        <w:rPr>
          <w:rFonts w:ascii="仿宋" w:eastAsia="仿宋" w:hAnsi="仿宋" w:cs="仿宋"/>
          <w:bCs/>
          <w:color w:val="000000" w:themeColor="text1"/>
          <w:kern w:val="0"/>
          <w:sz w:val="22"/>
          <w:szCs w:val="28"/>
          <w:lang w:val="zh-TW" w:eastAsia="zh-TW"/>
        </w:rPr>
        <w:t>日-2019</w:t>
      </w:r>
      <w:r w:rsidR="005A6711" w:rsidRPr="00AF6255">
        <w:rPr>
          <w:rFonts w:ascii="仿宋" w:eastAsia="仿宋" w:hAnsi="仿宋" w:cs="仿宋" w:hint="eastAsia"/>
          <w:bCs/>
          <w:color w:val="000000" w:themeColor="text1"/>
          <w:kern w:val="0"/>
          <w:sz w:val="22"/>
          <w:szCs w:val="28"/>
          <w:lang w:val="zh-TW" w:eastAsia="zh-TW"/>
        </w:rPr>
        <w:t>年4</w:t>
      </w:r>
      <w:r w:rsidR="005A6711" w:rsidRPr="00AF6255">
        <w:rPr>
          <w:rFonts w:ascii="仿宋" w:eastAsia="仿宋" w:hAnsi="仿宋" w:cs="仿宋"/>
          <w:bCs/>
          <w:color w:val="000000" w:themeColor="text1"/>
          <w:kern w:val="0"/>
          <w:sz w:val="22"/>
          <w:szCs w:val="28"/>
          <w:lang w:val="zh-TW" w:eastAsia="zh-TW"/>
        </w:rPr>
        <w:t>月3</w:t>
      </w:r>
      <w:r w:rsidR="005A6711" w:rsidRPr="00AF6255">
        <w:rPr>
          <w:rFonts w:ascii="仿宋" w:eastAsia="仿宋" w:hAnsi="仿宋" w:cs="仿宋" w:hint="eastAsia"/>
          <w:bCs/>
          <w:color w:val="000000" w:themeColor="text1"/>
          <w:kern w:val="0"/>
          <w:sz w:val="22"/>
          <w:szCs w:val="28"/>
          <w:lang w:val="zh-TW" w:eastAsia="zh-TW"/>
        </w:rPr>
        <w:t>0</w:t>
      </w:r>
      <w:r w:rsidR="005A6711" w:rsidRPr="00AF6255">
        <w:rPr>
          <w:rFonts w:ascii="仿宋" w:eastAsia="仿宋" w:hAnsi="仿宋" w:cs="仿宋"/>
          <w:bCs/>
          <w:color w:val="000000" w:themeColor="text1"/>
          <w:kern w:val="0"/>
          <w:sz w:val="22"/>
          <w:szCs w:val="28"/>
          <w:lang w:val="zh-TW" w:eastAsia="zh-TW"/>
        </w:rPr>
        <w:t>日</w:t>
      </w:r>
      <w:r w:rsidR="005A6711" w:rsidRPr="00AF6255">
        <w:rPr>
          <w:rFonts w:ascii="仿宋" w:eastAsia="仿宋" w:hAnsi="仿宋" w:cs="仿宋" w:hint="eastAsia"/>
          <w:bCs/>
          <w:color w:val="000000" w:themeColor="text1"/>
          <w:kern w:val="0"/>
          <w:sz w:val="22"/>
          <w:szCs w:val="28"/>
          <w:lang w:val="zh-TW" w:eastAsia="zh-TW"/>
        </w:rPr>
        <w:t>）</w:t>
      </w:r>
      <w:r w:rsidR="005A6711" w:rsidRPr="00AF6255">
        <w:rPr>
          <w:rFonts w:ascii="仿宋" w:eastAsia="仿宋" w:hAnsi="仿宋" w:cs="仿宋"/>
          <w:bCs/>
          <w:color w:val="000000" w:themeColor="text1"/>
          <w:kern w:val="0"/>
          <w:sz w:val="22"/>
          <w:szCs w:val="28"/>
          <w:lang w:val="zh-TW" w:eastAsia="zh-TW"/>
        </w:rPr>
        <w:t>，资助</w:t>
      </w:r>
      <w:r w:rsidR="005A6711" w:rsidRPr="00AF6255">
        <w:rPr>
          <w:rFonts w:ascii="仿宋" w:eastAsia="仿宋" w:hAnsi="仿宋" w:cs="仿宋" w:hint="eastAsia"/>
          <w:bCs/>
          <w:color w:val="000000" w:themeColor="text1"/>
          <w:kern w:val="0"/>
          <w:sz w:val="22"/>
          <w:szCs w:val="28"/>
          <w:lang w:val="zh-TW" w:eastAsia="zh-TW"/>
        </w:rPr>
        <w:t>强度为</w:t>
      </w:r>
      <w:r w:rsidR="000B4829" w:rsidRPr="00AF6255">
        <w:rPr>
          <w:rFonts w:ascii="仿宋" w:eastAsia="仿宋" w:hAnsi="仿宋" w:cs="仿宋" w:hint="eastAsia"/>
          <w:bCs/>
          <w:color w:val="000000" w:themeColor="text1"/>
          <w:kern w:val="0"/>
          <w:sz w:val="22"/>
          <w:szCs w:val="28"/>
          <w:lang w:val="zh-TW"/>
        </w:rPr>
        <w:t>6</w:t>
      </w:r>
      <w:r w:rsidR="005A6711" w:rsidRPr="00AF6255">
        <w:rPr>
          <w:rFonts w:ascii="仿宋" w:eastAsia="仿宋" w:hAnsi="仿宋" w:cs="仿宋" w:hint="eastAsia"/>
          <w:bCs/>
          <w:color w:val="000000" w:themeColor="text1"/>
          <w:kern w:val="0"/>
          <w:sz w:val="22"/>
          <w:szCs w:val="28"/>
          <w:lang w:val="zh-TW" w:eastAsia="zh-TW"/>
        </w:rPr>
        <w:t>-15</w:t>
      </w:r>
      <w:r w:rsidR="005A6711" w:rsidRPr="00AF6255">
        <w:rPr>
          <w:rFonts w:ascii="仿宋" w:eastAsia="仿宋" w:hAnsi="仿宋" w:cs="仿宋"/>
          <w:bCs/>
          <w:color w:val="000000" w:themeColor="text1"/>
          <w:kern w:val="0"/>
          <w:sz w:val="22"/>
          <w:szCs w:val="28"/>
          <w:lang w:val="zh-TW" w:eastAsia="zh-TW"/>
        </w:rPr>
        <w:t>万</w:t>
      </w:r>
      <w:r w:rsidR="005A6711" w:rsidRPr="00AF6255">
        <w:rPr>
          <w:rFonts w:ascii="仿宋" w:eastAsia="仿宋" w:hAnsi="仿宋" w:cs="仿宋" w:hint="eastAsia"/>
          <w:bCs/>
          <w:color w:val="000000" w:themeColor="text1"/>
          <w:kern w:val="0"/>
          <w:sz w:val="22"/>
          <w:szCs w:val="28"/>
          <w:lang w:val="zh-TW" w:eastAsia="zh-TW"/>
        </w:rPr>
        <w:t>/项</w:t>
      </w:r>
      <w:r w:rsidR="005A6711" w:rsidRPr="00AF6255">
        <w:rPr>
          <w:rFonts w:ascii="仿宋" w:eastAsia="仿宋" w:hAnsi="仿宋" w:cs="仿宋"/>
          <w:bCs/>
          <w:color w:val="000000" w:themeColor="text1"/>
          <w:kern w:val="0"/>
          <w:sz w:val="22"/>
          <w:szCs w:val="28"/>
          <w:lang w:val="zh-TW" w:eastAsia="zh-TW"/>
        </w:rPr>
        <w:t>，</w:t>
      </w:r>
      <w:r w:rsidR="005A6711" w:rsidRPr="00AF6255">
        <w:rPr>
          <w:rFonts w:ascii="仿宋" w:eastAsia="仿宋" w:hAnsi="仿宋" w:cs="仿宋" w:hint="eastAsia"/>
          <w:bCs/>
          <w:color w:val="000000" w:themeColor="text1"/>
          <w:kern w:val="0"/>
          <w:sz w:val="22"/>
          <w:szCs w:val="28"/>
          <w:lang w:val="zh-TW" w:eastAsia="zh-TW"/>
        </w:rPr>
        <w:t>拟资助</w:t>
      </w:r>
      <w:r w:rsidR="000B4829" w:rsidRPr="00AF6255">
        <w:rPr>
          <w:rFonts w:ascii="仿宋" w:eastAsia="仿宋" w:hAnsi="仿宋" w:cs="仿宋" w:hint="eastAsia"/>
          <w:bCs/>
          <w:color w:val="000000" w:themeColor="text1"/>
          <w:kern w:val="0"/>
          <w:sz w:val="22"/>
          <w:szCs w:val="28"/>
          <w:lang w:val="zh-TW"/>
        </w:rPr>
        <w:t>2</w:t>
      </w:r>
      <w:r w:rsidR="005A6711" w:rsidRPr="00AF6255">
        <w:rPr>
          <w:rFonts w:ascii="仿宋" w:eastAsia="仿宋" w:hAnsi="仿宋" w:cs="仿宋" w:hint="eastAsia"/>
          <w:bCs/>
          <w:color w:val="000000" w:themeColor="text1"/>
          <w:kern w:val="0"/>
          <w:sz w:val="22"/>
          <w:szCs w:val="28"/>
          <w:lang w:val="zh-TW" w:eastAsia="zh-TW"/>
        </w:rPr>
        <w:t>0-</w:t>
      </w:r>
      <w:r w:rsidR="000B4829" w:rsidRPr="00AF6255">
        <w:rPr>
          <w:rFonts w:ascii="仿宋" w:eastAsia="仿宋" w:hAnsi="仿宋" w:cs="仿宋" w:hint="eastAsia"/>
          <w:bCs/>
          <w:color w:val="000000" w:themeColor="text1"/>
          <w:kern w:val="0"/>
          <w:sz w:val="22"/>
          <w:szCs w:val="28"/>
          <w:lang w:val="zh-TW"/>
        </w:rPr>
        <w:t>3</w:t>
      </w:r>
      <w:r w:rsidR="005A6711" w:rsidRPr="00AF6255">
        <w:rPr>
          <w:rFonts w:ascii="仿宋" w:eastAsia="仿宋" w:hAnsi="仿宋" w:cs="仿宋" w:hint="eastAsia"/>
          <w:bCs/>
          <w:color w:val="000000" w:themeColor="text1"/>
          <w:kern w:val="0"/>
          <w:sz w:val="22"/>
          <w:szCs w:val="28"/>
          <w:lang w:val="zh-TW" w:eastAsia="zh-TW"/>
        </w:rPr>
        <w:t>0</w:t>
      </w:r>
      <w:r w:rsidR="005A6711" w:rsidRPr="00AF6255">
        <w:rPr>
          <w:rFonts w:ascii="仿宋" w:eastAsia="仿宋" w:hAnsi="仿宋" w:cs="仿宋"/>
          <w:bCs/>
          <w:color w:val="000000" w:themeColor="text1"/>
          <w:kern w:val="0"/>
          <w:sz w:val="22"/>
          <w:szCs w:val="28"/>
          <w:lang w:val="zh-TW" w:eastAsia="zh-TW"/>
        </w:rPr>
        <w:t>项。</w:t>
      </w:r>
    </w:p>
    <w:p w:rsidR="00604DA3" w:rsidRDefault="0010484A" w:rsidP="00DE54AA">
      <w:pPr>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193" w:firstLine="425"/>
        <w:rPr>
          <w:rFonts w:ascii="仿宋" w:eastAsia="仿宋" w:hAnsi="仿宋" w:cs="仿宋"/>
          <w:b w:val="0"/>
          <w:color w:val="auto"/>
          <w:kern w:val="0"/>
          <w:sz w:val="22"/>
          <w:lang w:eastAsia="zh-CN"/>
        </w:rPr>
      </w:pPr>
      <w:r w:rsidRPr="00831867">
        <w:rPr>
          <w:rFonts w:ascii="仿宋" w:eastAsia="仿宋" w:hAnsi="仿宋" w:cs="仿宋" w:hint="eastAsia"/>
          <w:b w:val="0"/>
          <w:color w:val="auto"/>
          <w:kern w:val="0"/>
          <w:sz w:val="22"/>
          <w:lang w:eastAsia="zh-CN"/>
        </w:rPr>
        <w:t>医学部</w:t>
      </w:r>
      <w:r w:rsidRPr="00831867">
        <w:rPr>
          <w:rFonts w:ascii="仿宋" w:eastAsia="仿宋" w:hAnsi="仿宋" w:cs="仿宋"/>
          <w:b w:val="0"/>
          <w:color w:val="auto"/>
          <w:kern w:val="0"/>
          <w:sz w:val="22"/>
          <w:lang w:eastAsia="zh-CN"/>
        </w:rPr>
        <w:t>各</w:t>
      </w:r>
      <w:r w:rsidRPr="00831867">
        <w:rPr>
          <w:rFonts w:ascii="仿宋" w:eastAsia="仿宋" w:hAnsi="仿宋" w:cs="仿宋" w:hint="eastAsia"/>
          <w:b w:val="0"/>
          <w:color w:val="auto"/>
          <w:kern w:val="0"/>
          <w:sz w:val="22"/>
          <w:lang w:eastAsia="zh-CN"/>
        </w:rPr>
        <w:t>二级</w:t>
      </w:r>
      <w:r w:rsidRPr="00831867">
        <w:rPr>
          <w:rFonts w:ascii="仿宋" w:eastAsia="仿宋" w:hAnsi="仿宋" w:cs="仿宋"/>
          <w:b w:val="0"/>
          <w:color w:val="auto"/>
          <w:kern w:val="0"/>
          <w:sz w:val="22"/>
          <w:lang w:eastAsia="zh-CN"/>
        </w:rPr>
        <w:t>单位科研处</w:t>
      </w:r>
      <w:r w:rsidRPr="00831867">
        <w:rPr>
          <w:rFonts w:ascii="仿宋" w:eastAsia="仿宋" w:hAnsi="仿宋" w:cs="仿宋" w:hint="eastAsia"/>
          <w:b w:val="0"/>
          <w:color w:val="auto"/>
          <w:kern w:val="0"/>
          <w:sz w:val="22"/>
          <w:lang w:eastAsia="zh-CN"/>
        </w:rPr>
        <w:t>负责组织</w:t>
      </w:r>
      <w:r>
        <w:rPr>
          <w:rFonts w:ascii="仿宋" w:eastAsia="仿宋" w:hAnsi="仿宋" w:cs="仿宋" w:hint="eastAsia"/>
          <w:b w:val="0"/>
          <w:color w:val="auto"/>
          <w:kern w:val="0"/>
          <w:sz w:val="22"/>
          <w:lang w:eastAsia="zh-CN"/>
        </w:rPr>
        <w:t>本</w:t>
      </w:r>
      <w:r w:rsidRPr="00831867">
        <w:rPr>
          <w:rFonts w:ascii="仿宋" w:eastAsia="仿宋" w:hAnsi="仿宋" w:cs="仿宋" w:hint="eastAsia"/>
          <w:b w:val="0"/>
          <w:color w:val="auto"/>
          <w:kern w:val="0"/>
          <w:sz w:val="22"/>
          <w:lang w:eastAsia="zh-CN"/>
        </w:rPr>
        <w:t>单位科研人员</w:t>
      </w:r>
      <w:r w:rsidRPr="00831867">
        <w:rPr>
          <w:rFonts w:ascii="仿宋" w:eastAsia="仿宋" w:hAnsi="仿宋" w:cs="仿宋" w:hint="eastAsia"/>
          <w:b w:val="0"/>
          <w:kern w:val="0"/>
          <w:sz w:val="22"/>
        </w:rPr>
        <w:t>申报</w:t>
      </w:r>
      <w:r w:rsidRPr="00831867">
        <w:rPr>
          <w:rFonts w:ascii="仿宋" w:eastAsia="仿宋" w:hAnsi="仿宋" w:cs="仿宋"/>
          <w:b w:val="0"/>
          <w:kern w:val="0"/>
          <w:sz w:val="22"/>
        </w:rPr>
        <w:t>，</w:t>
      </w:r>
      <w:r w:rsidR="00604DA3" w:rsidRPr="00831867">
        <w:rPr>
          <w:rFonts w:ascii="仿宋" w:eastAsia="仿宋" w:hAnsi="仿宋" w:cs="仿宋"/>
          <w:b w:val="0"/>
          <w:kern w:val="0"/>
          <w:sz w:val="22"/>
          <w:lang w:eastAsia="zh-CN"/>
        </w:rPr>
        <w:t>项目报送截止</w:t>
      </w:r>
      <w:r w:rsidR="00604DA3" w:rsidRPr="00831867">
        <w:rPr>
          <w:rFonts w:ascii="仿宋" w:eastAsia="仿宋" w:hAnsi="仿宋" w:cs="仿宋" w:hint="eastAsia"/>
          <w:b w:val="0"/>
          <w:kern w:val="0"/>
          <w:sz w:val="22"/>
          <w:lang w:eastAsia="zh-CN"/>
        </w:rPr>
        <w:t>日期</w:t>
      </w:r>
      <w:r w:rsidR="00604DA3" w:rsidRPr="00831867">
        <w:rPr>
          <w:rFonts w:ascii="仿宋" w:eastAsia="仿宋" w:hAnsi="仿宋" w:cs="仿宋"/>
          <w:b w:val="0"/>
          <w:kern w:val="0"/>
          <w:sz w:val="22"/>
          <w:lang w:eastAsia="zh-CN"/>
        </w:rPr>
        <w:t>为</w:t>
      </w:r>
      <w:r w:rsidR="005B20C5" w:rsidRPr="00ED1161">
        <w:rPr>
          <w:rFonts w:ascii="仿宋" w:eastAsia="仿宋" w:hAnsi="仿宋" w:cs="仿宋" w:hint="eastAsia"/>
          <w:b w:val="0"/>
          <w:color w:val="auto"/>
          <w:kern w:val="0"/>
          <w:sz w:val="22"/>
          <w:lang w:eastAsia="zh-CN"/>
        </w:rPr>
        <w:t>10月13日</w:t>
      </w:r>
      <w:r w:rsidRPr="00ED1161">
        <w:rPr>
          <w:rFonts w:ascii="仿宋" w:eastAsia="仿宋" w:hAnsi="仿宋" w:cs="仿宋" w:hint="eastAsia"/>
          <w:b w:val="0"/>
          <w:color w:val="auto"/>
          <w:kern w:val="0"/>
          <w:sz w:val="22"/>
          <w:lang w:eastAsia="zh-CN"/>
        </w:rPr>
        <w:t>16时。</w:t>
      </w:r>
      <w:r w:rsidRPr="00831867">
        <w:rPr>
          <w:rFonts w:ascii="仿宋" w:eastAsia="仿宋" w:hAnsi="仿宋" w:cs="仿宋" w:hint="eastAsia"/>
          <w:b w:val="0"/>
          <w:color w:val="auto"/>
          <w:kern w:val="0"/>
          <w:sz w:val="22"/>
          <w:lang w:eastAsia="zh-CN"/>
        </w:rPr>
        <w:t>纸版项目申请书</w:t>
      </w:r>
      <w:r w:rsidR="004A545A">
        <w:rPr>
          <w:rFonts w:ascii="仿宋" w:eastAsia="仿宋" w:hAnsi="仿宋" w:cs="仿宋" w:hint="eastAsia"/>
          <w:b w:val="0"/>
          <w:color w:val="auto"/>
          <w:kern w:val="0"/>
          <w:sz w:val="22"/>
          <w:lang w:eastAsia="zh-CN"/>
        </w:rPr>
        <w:t>(见附件)</w:t>
      </w:r>
      <w:r w:rsidRPr="00831867">
        <w:rPr>
          <w:rFonts w:ascii="仿宋" w:eastAsia="仿宋" w:hAnsi="仿宋" w:cs="仿宋" w:hint="eastAsia"/>
          <w:b w:val="0"/>
          <w:color w:val="auto"/>
          <w:kern w:val="0"/>
          <w:sz w:val="22"/>
          <w:lang w:eastAsia="zh-CN"/>
        </w:rPr>
        <w:t>经所在单位审核，签字盖章后一式一份统一</w:t>
      </w:r>
      <w:r w:rsidRPr="00831867">
        <w:rPr>
          <w:rFonts w:ascii="仿宋" w:eastAsia="仿宋" w:hAnsi="仿宋" w:cs="仿宋"/>
          <w:b w:val="0"/>
          <w:color w:val="auto"/>
          <w:kern w:val="0"/>
          <w:sz w:val="22"/>
          <w:lang w:eastAsia="zh-CN"/>
        </w:rPr>
        <w:t>上报至医学部学科建设办公室,</w:t>
      </w:r>
      <w:r w:rsidRPr="00831867">
        <w:rPr>
          <w:rFonts w:ascii="仿宋" w:eastAsia="仿宋" w:hAnsi="仿宋" w:cs="仿宋" w:hint="eastAsia"/>
          <w:b w:val="0"/>
          <w:color w:val="auto"/>
          <w:kern w:val="0"/>
          <w:sz w:val="22"/>
          <w:lang w:eastAsia="zh-CN"/>
        </w:rPr>
        <w:t>并</w:t>
      </w:r>
      <w:r w:rsidRPr="00831867">
        <w:rPr>
          <w:rFonts w:ascii="仿宋" w:eastAsia="仿宋" w:hAnsi="仿宋" w:cs="仿宋"/>
          <w:b w:val="0"/>
          <w:color w:val="auto"/>
          <w:kern w:val="0"/>
          <w:sz w:val="22"/>
          <w:lang w:eastAsia="zh-CN"/>
        </w:rPr>
        <w:t>同步登陆北京大学医学部</w:t>
      </w:r>
      <w:r w:rsidRPr="00831867">
        <w:rPr>
          <w:rFonts w:ascii="仿宋" w:eastAsia="仿宋" w:hAnsi="仿宋" w:cs="仿宋" w:hint="eastAsia"/>
          <w:b w:val="0"/>
          <w:color w:val="auto"/>
          <w:kern w:val="0"/>
          <w:sz w:val="22"/>
          <w:lang w:eastAsia="zh-CN"/>
        </w:rPr>
        <w:t>专项</w:t>
      </w:r>
      <w:r w:rsidRPr="00831867">
        <w:rPr>
          <w:rFonts w:ascii="仿宋" w:eastAsia="仿宋" w:hAnsi="仿宋" w:cs="仿宋"/>
          <w:b w:val="0"/>
          <w:color w:val="auto"/>
          <w:kern w:val="0"/>
          <w:sz w:val="22"/>
          <w:lang w:eastAsia="zh-CN"/>
        </w:rPr>
        <w:t>项目管理平台</w:t>
      </w:r>
      <w:hyperlink r:id="rId10" w:history="1">
        <w:r w:rsidRPr="00831867">
          <w:rPr>
            <w:rStyle w:val="a3"/>
            <w:rFonts w:ascii="仿宋" w:eastAsia="仿宋" w:hAnsi="仿宋" w:cs="仿宋"/>
            <w:b w:val="0"/>
            <w:kern w:val="0"/>
            <w:sz w:val="22"/>
            <w:lang w:eastAsia="zh-CN"/>
          </w:rPr>
          <w:t>http://gxkb.bjmu.edu.cn/</w:t>
        </w:r>
      </w:hyperlink>
      <w:r>
        <w:rPr>
          <w:rFonts w:ascii="仿宋" w:eastAsia="仿宋" w:hAnsi="仿宋" w:cs="仿宋" w:hint="eastAsia"/>
          <w:b w:val="0"/>
          <w:color w:val="auto"/>
          <w:kern w:val="0"/>
          <w:sz w:val="22"/>
          <w:lang w:eastAsia="zh-CN"/>
        </w:rPr>
        <w:t>在线提交申请书</w:t>
      </w:r>
      <w:r w:rsidRPr="00831867">
        <w:rPr>
          <w:rFonts w:ascii="仿宋" w:eastAsia="仿宋" w:hAnsi="仿宋" w:cs="仿宋" w:hint="eastAsia"/>
          <w:b w:val="0"/>
          <w:color w:val="auto"/>
          <w:kern w:val="0"/>
          <w:sz w:val="22"/>
          <w:lang w:eastAsia="zh-CN"/>
        </w:rPr>
        <w:t>，</w:t>
      </w:r>
      <w:r w:rsidRPr="00831867">
        <w:rPr>
          <w:rFonts w:ascii="仿宋" w:eastAsia="仿宋" w:hAnsi="仿宋" w:cs="仿宋"/>
          <w:b w:val="0"/>
          <w:color w:val="auto"/>
          <w:kern w:val="0"/>
          <w:sz w:val="22"/>
          <w:lang w:eastAsia="zh-CN"/>
        </w:rPr>
        <w:t>经专家评审</w:t>
      </w:r>
      <w:r w:rsidRPr="00831867">
        <w:rPr>
          <w:rFonts w:ascii="仿宋" w:eastAsia="仿宋" w:hAnsi="仿宋" w:cs="仿宋" w:hint="eastAsia"/>
          <w:b w:val="0"/>
          <w:color w:val="auto"/>
          <w:kern w:val="0"/>
          <w:sz w:val="22"/>
          <w:lang w:eastAsia="zh-CN"/>
        </w:rPr>
        <w:t>，公示后予以立项。</w:t>
      </w:r>
    </w:p>
    <w:p w:rsidR="0010484A" w:rsidRPr="00831867" w:rsidRDefault="0010484A"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仿宋" w:hAnsi="仿宋" w:cs="仿宋"/>
          <w:kern w:val="0"/>
          <w:sz w:val="22"/>
        </w:rPr>
      </w:pPr>
      <w:r w:rsidRPr="00831867">
        <w:rPr>
          <w:rFonts w:ascii="仿宋" w:eastAsia="仿宋" w:hAnsi="仿宋" w:cs="仿宋"/>
          <w:kern w:val="0"/>
          <w:sz w:val="22"/>
        </w:rPr>
        <w:t xml:space="preserve">　　项目申请人应当具备以下条件：</w:t>
      </w:r>
    </w:p>
    <w:p w:rsidR="0010484A" w:rsidRPr="00831867" w:rsidRDefault="0010484A" w:rsidP="00DE54AA">
      <w:pPr>
        <w:widowControl/>
        <w:numPr>
          <w:ilvl w:val="0"/>
          <w:numId w:val="9"/>
        </w:numPr>
        <w:shd w:val="clear" w:color="auto" w:fill="FFFFFF"/>
        <w:adjustRightInd w:val="0"/>
        <w:snapToGrid w:val="0"/>
        <w:ind w:left="567"/>
        <w:rPr>
          <w:rFonts w:ascii="仿宋" w:eastAsia="仿宋" w:hAnsi="仿宋" w:cs="仿宋"/>
          <w:b w:val="0"/>
          <w:kern w:val="0"/>
          <w:sz w:val="22"/>
          <w:lang w:eastAsia="zh-CN"/>
        </w:rPr>
      </w:pPr>
      <w:r w:rsidRPr="00831867">
        <w:rPr>
          <w:rFonts w:ascii="仿宋" w:eastAsia="仿宋" w:hAnsi="仿宋" w:cs="仿宋" w:hint="eastAsia"/>
          <w:b w:val="0"/>
          <w:kern w:val="0"/>
          <w:sz w:val="22"/>
          <w:lang w:eastAsia="zh-CN"/>
        </w:rPr>
        <w:t>申请人</w:t>
      </w:r>
      <w:r w:rsidRPr="00831867">
        <w:rPr>
          <w:rFonts w:ascii="仿宋" w:eastAsia="仿宋" w:hAnsi="仿宋" w:cs="仿宋"/>
          <w:b w:val="0"/>
          <w:kern w:val="0"/>
          <w:sz w:val="22"/>
          <w:lang w:eastAsia="zh-CN"/>
        </w:rPr>
        <w:t>未满</w:t>
      </w:r>
      <w:r w:rsidR="006144B7">
        <w:rPr>
          <w:rFonts w:ascii="仿宋" w:eastAsia="仿宋" w:hAnsi="仿宋" w:cs="仿宋" w:hint="eastAsia"/>
          <w:b w:val="0"/>
          <w:kern w:val="0"/>
          <w:sz w:val="22"/>
          <w:lang w:eastAsia="zh-CN"/>
        </w:rPr>
        <w:t>43</w:t>
      </w:r>
      <w:r w:rsidRPr="006144B7">
        <w:rPr>
          <w:rFonts w:ascii="仿宋" w:eastAsia="仿宋" w:hAnsi="仿宋" w:cs="仿宋" w:hint="eastAsia"/>
          <w:b w:val="0"/>
          <w:color w:val="auto"/>
          <w:kern w:val="0"/>
          <w:sz w:val="22"/>
          <w:lang w:eastAsia="zh-CN"/>
        </w:rPr>
        <w:t>周岁</w:t>
      </w:r>
      <w:r w:rsidRPr="006144B7">
        <w:rPr>
          <w:rFonts w:ascii="仿宋" w:eastAsia="仿宋" w:hAnsi="仿宋" w:cs="仿宋"/>
          <w:b w:val="0"/>
          <w:color w:val="auto"/>
          <w:kern w:val="0"/>
          <w:sz w:val="22"/>
          <w:lang w:eastAsia="zh-CN"/>
        </w:rPr>
        <w:t>[</w:t>
      </w:r>
      <w:r w:rsidR="006144B7" w:rsidRPr="006144B7">
        <w:rPr>
          <w:rFonts w:ascii="仿宋" w:eastAsia="仿宋" w:hAnsi="仿宋" w:cs="仿宋"/>
          <w:b w:val="0"/>
          <w:color w:val="auto"/>
          <w:kern w:val="0"/>
          <w:sz w:val="22"/>
        </w:rPr>
        <w:t>1974</w:t>
      </w:r>
      <w:r w:rsidRPr="006144B7">
        <w:rPr>
          <w:rFonts w:ascii="仿宋" w:eastAsia="仿宋" w:hAnsi="仿宋" w:cs="仿宋" w:hint="eastAsia"/>
          <w:b w:val="0"/>
          <w:color w:val="auto"/>
          <w:kern w:val="0"/>
          <w:sz w:val="22"/>
          <w:lang w:eastAsia="zh-CN"/>
        </w:rPr>
        <w:t>年</w:t>
      </w:r>
      <w:r w:rsidRPr="006144B7">
        <w:rPr>
          <w:rFonts w:ascii="仿宋" w:eastAsia="仿宋" w:hAnsi="仿宋" w:cs="仿宋"/>
          <w:b w:val="0"/>
          <w:color w:val="auto"/>
          <w:kern w:val="0"/>
          <w:sz w:val="22"/>
          <w:lang w:eastAsia="zh-CN"/>
        </w:rPr>
        <w:t>1</w:t>
      </w:r>
      <w:r w:rsidRPr="006144B7">
        <w:rPr>
          <w:rFonts w:ascii="仿宋" w:eastAsia="仿宋" w:hAnsi="仿宋" w:cs="仿宋" w:hint="eastAsia"/>
          <w:b w:val="0"/>
          <w:color w:val="auto"/>
          <w:kern w:val="0"/>
          <w:sz w:val="22"/>
          <w:lang w:eastAsia="zh-CN"/>
        </w:rPr>
        <w:t>月</w:t>
      </w:r>
      <w:r w:rsidRPr="006144B7">
        <w:rPr>
          <w:rFonts w:ascii="仿宋" w:eastAsia="仿宋" w:hAnsi="仿宋" w:cs="仿宋"/>
          <w:b w:val="0"/>
          <w:color w:val="auto"/>
          <w:kern w:val="0"/>
          <w:sz w:val="22"/>
          <w:lang w:eastAsia="zh-CN"/>
        </w:rPr>
        <w:t>1</w:t>
      </w:r>
      <w:r w:rsidRPr="006144B7">
        <w:rPr>
          <w:rFonts w:ascii="仿宋" w:eastAsia="仿宋" w:hAnsi="仿宋" w:cs="仿宋" w:hint="eastAsia"/>
          <w:b w:val="0"/>
          <w:color w:val="auto"/>
          <w:kern w:val="0"/>
          <w:sz w:val="22"/>
          <w:lang w:eastAsia="zh-CN"/>
        </w:rPr>
        <w:t>日</w:t>
      </w:r>
      <w:r w:rsidRPr="006144B7">
        <w:rPr>
          <w:rFonts w:ascii="仿宋" w:eastAsia="仿宋" w:hAnsi="仿宋" w:cs="仿宋"/>
          <w:b w:val="0"/>
          <w:color w:val="auto"/>
          <w:kern w:val="0"/>
          <w:sz w:val="22"/>
        </w:rPr>
        <w:t>（</w:t>
      </w:r>
      <w:r w:rsidRPr="006144B7">
        <w:rPr>
          <w:rFonts w:ascii="仿宋" w:eastAsia="仿宋" w:hAnsi="仿宋" w:cs="仿宋" w:hint="eastAsia"/>
          <w:b w:val="0"/>
          <w:color w:val="auto"/>
          <w:kern w:val="0"/>
          <w:sz w:val="22"/>
          <w:lang w:eastAsia="zh-CN"/>
        </w:rPr>
        <w:t>含</w:t>
      </w:r>
      <w:r w:rsidRPr="006144B7">
        <w:rPr>
          <w:rFonts w:ascii="仿宋" w:eastAsia="仿宋" w:hAnsi="仿宋" w:cs="仿宋"/>
          <w:b w:val="0"/>
          <w:color w:val="auto"/>
          <w:kern w:val="0"/>
          <w:sz w:val="22"/>
        </w:rPr>
        <w:t>）</w:t>
      </w:r>
      <w:r w:rsidRPr="006144B7">
        <w:rPr>
          <w:rFonts w:ascii="仿宋" w:eastAsia="仿宋" w:hAnsi="仿宋" w:cs="仿宋" w:hint="eastAsia"/>
          <w:b w:val="0"/>
          <w:color w:val="auto"/>
          <w:kern w:val="0"/>
          <w:sz w:val="22"/>
          <w:lang w:eastAsia="zh-CN"/>
        </w:rPr>
        <w:t>以</w:t>
      </w:r>
      <w:r w:rsidRPr="00831867">
        <w:rPr>
          <w:rFonts w:ascii="仿宋" w:eastAsia="仿宋" w:hAnsi="仿宋" w:cs="仿宋" w:hint="eastAsia"/>
          <w:b w:val="0"/>
          <w:kern w:val="0"/>
          <w:sz w:val="22"/>
          <w:lang w:eastAsia="zh-CN"/>
        </w:rPr>
        <w:t>后出生</w:t>
      </w:r>
      <w:r w:rsidRPr="00831867">
        <w:rPr>
          <w:rFonts w:ascii="仿宋" w:eastAsia="仿宋" w:hAnsi="仿宋" w:cs="仿宋"/>
          <w:b w:val="0"/>
          <w:kern w:val="0"/>
          <w:sz w:val="22"/>
          <w:lang w:eastAsia="zh-CN"/>
        </w:rPr>
        <w:t>]</w:t>
      </w:r>
      <w:r w:rsidRPr="00831867">
        <w:rPr>
          <w:rFonts w:ascii="仿宋" w:eastAsia="仿宋" w:hAnsi="仿宋" w:cs="仿宋" w:hint="eastAsia"/>
          <w:b w:val="0"/>
          <w:kern w:val="0"/>
          <w:sz w:val="22"/>
          <w:lang w:eastAsia="zh-CN"/>
        </w:rPr>
        <w:t>；</w:t>
      </w:r>
    </w:p>
    <w:p w:rsidR="0010484A" w:rsidRPr="006503FD" w:rsidRDefault="0010484A" w:rsidP="00DE54AA">
      <w:pPr>
        <w:widowControl/>
        <w:numPr>
          <w:ilvl w:val="0"/>
          <w:numId w:val="9"/>
        </w:numPr>
        <w:shd w:val="clear" w:color="auto" w:fill="FFFFFF"/>
        <w:adjustRightInd w:val="0"/>
        <w:snapToGrid w:val="0"/>
        <w:ind w:left="567"/>
        <w:rPr>
          <w:rFonts w:ascii="仿宋" w:eastAsia="仿宋" w:hAnsi="仿宋" w:cs="仿宋"/>
          <w:b w:val="0"/>
          <w:kern w:val="0"/>
          <w:sz w:val="22"/>
          <w:lang w:eastAsia="zh-CN"/>
        </w:rPr>
      </w:pPr>
      <w:r w:rsidRPr="00831867">
        <w:rPr>
          <w:rFonts w:ascii="仿宋" w:eastAsia="仿宋" w:hAnsi="仿宋" w:cs="仿宋" w:hint="eastAsia"/>
          <w:b w:val="0"/>
          <w:kern w:val="0"/>
          <w:sz w:val="22"/>
          <w:lang w:eastAsia="zh-CN"/>
        </w:rPr>
        <w:lastRenderedPageBreak/>
        <w:t>符合申报国家和省部级基金的基本条件；</w:t>
      </w:r>
      <w:r w:rsidRPr="006503FD">
        <w:rPr>
          <w:rFonts w:ascii="仿宋" w:eastAsia="仿宋" w:hAnsi="仿宋" w:cs="仿宋" w:hint="eastAsia"/>
          <w:b w:val="0"/>
          <w:kern w:val="0"/>
          <w:sz w:val="22"/>
          <w:lang w:eastAsia="zh-CN"/>
        </w:rPr>
        <w:t>优先支持具有</w:t>
      </w:r>
      <w:r w:rsidRPr="006503FD">
        <w:rPr>
          <w:rFonts w:ascii="仿宋" w:eastAsia="仿宋" w:hAnsi="仿宋" w:cs="仿宋"/>
          <w:b w:val="0"/>
          <w:kern w:val="0"/>
          <w:sz w:val="22"/>
          <w:lang w:eastAsia="zh-CN"/>
        </w:rPr>
        <w:t>申报国家自然科学基金</w:t>
      </w:r>
      <w:r w:rsidRPr="006503FD">
        <w:rPr>
          <w:rFonts w:ascii="仿宋" w:eastAsia="仿宋" w:hAnsi="仿宋" w:cs="仿宋" w:hint="eastAsia"/>
          <w:b w:val="0"/>
          <w:kern w:val="0"/>
          <w:sz w:val="22"/>
          <w:lang w:eastAsia="zh-CN"/>
        </w:rPr>
        <w:t>优青</w:t>
      </w:r>
      <w:r w:rsidRPr="006503FD">
        <w:rPr>
          <w:rFonts w:ascii="仿宋" w:eastAsia="仿宋" w:hAnsi="仿宋" w:cs="仿宋"/>
          <w:b w:val="0"/>
          <w:kern w:val="0"/>
          <w:sz w:val="22"/>
          <w:lang w:eastAsia="zh-CN"/>
        </w:rPr>
        <w:t>或杰青项目</w:t>
      </w:r>
      <w:r w:rsidRPr="006503FD">
        <w:rPr>
          <w:rFonts w:ascii="仿宋" w:eastAsia="仿宋" w:hAnsi="仿宋" w:cs="仿宋" w:hint="eastAsia"/>
          <w:b w:val="0"/>
          <w:kern w:val="0"/>
          <w:sz w:val="22"/>
          <w:lang w:eastAsia="zh-CN"/>
        </w:rPr>
        <w:t>潜力者；重点支持</w:t>
      </w:r>
      <w:r w:rsidRPr="006503FD">
        <w:rPr>
          <w:rFonts w:ascii="仿宋" w:eastAsia="仿宋" w:hAnsi="仿宋" w:cs="仿宋"/>
          <w:b w:val="0"/>
          <w:kern w:val="0"/>
          <w:sz w:val="22"/>
          <w:lang w:eastAsia="zh-CN"/>
        </w:rPr>
        <w:t>拟申请国家自然科学基金青年项目</w:t>
      </w:r>
      <w:r w:rsidRPr="006503FD">
        <w:rPr>
          <w:rFonts w:ascii="仿宋" w:eastAsia="仿宋" w:hAnsi="仿宋" w:cs="仿宋" w:hint="eastAsia"/>
          <w:b w:val="0"/>
          <w:kern w:val="0"/>
          <w:sz w:val="22"/>
          <w:lang w:eastAsia="zh-CN"/>
        </w:rPr>
        <w:t>者；或</w:t>
      </w:r>
      <w:r w:rsidRPr="006503FD">
        <w:rPr>
          <w:rFonts w:ascii="仿宋" w:eastAsia="仿宋" w:hAnsi="仿宋" w:cs="仿宋"/>
          <w:b w:val="0"/>
          <w:kern w:val="0"/>
          <w:sz w:val="22"/>
          <w:lang w:eastAsia="zh-CN"/>
        </w:rPr>
        <w:t>申请国家自然科学基金青年</w:t>
      </w:r>
      <w:r w:rsidRPr="006503FD">
        <w:rPr>
          <w:rFonts w:ascii="仿宋" w:eastAsia="仿宋" w:hAnsi="仿宋" w:cs="仿宋" w:hint="eastAsia"/>
          <w:b w:val="0"/>
          <w:kern w:val="0"/>
          <w:sz w:val="22"/>
          <w:lang w:eastAsia="zh-CN"/>
        </w:rPr>
        <w:t>、面上</w:t>
      </w:r>
      <w:r w:rsidRPr="006503FD">
        <w:rPr>
          <w:rFonts w:ascii="仿宋" w:eastAsia="仿宋" w:hAnsi="仿宋" w:cs="仿宋"/>
          <w:b w:val="0"/>
          <w:kern w:val="0"/>
          <w:sz w:val="22"/>
          <w:lang w:eastAsia="zh-CN"/>
        </w:rPr>
        <w:t>项目</w:t>
      </w:r>
      <w:r w:rsidRPr="006503FD">
        <w:rPr>
          <w:rFonts w:ascii="仿宋" w:eastAsia="仿宋" w:hAnsi="仿宋" w:cs="仿宋" w:hint="eastAsia"/>
          <w:b w:val="0"/>
          <w:kern w:val="0"/>
          <w:sz w:val="22"/>
          <w:lang w:eastAsia="zh-CN"/>
        </w:rPr>
        <w:t>未获批，但近期取得重大进展的</w:t>
      </w:r>
      <w:r w:rsidR="006503FD" w:rsidRPr="006503FD">
        <w:rPr>
          <w:rFonts w:ascii="仿宋" w:eastAsia="仿宋" w:hAnsi="仿宋" w:cs="仿宋" w:hint="eastAsia"/>
          <w:b w:val="0"/>
          <w:kern w:val="0"/>
          <w:sz w:val="22"/>
          <w:lang w:eastAsia="zh-CN"/>
        </w:rPr>
        <w:t>青年科技工作者</w:t>
      </w:r>
      <w:r w:rsidRPr="006503FD">
        <w:rPr>
          <w:rFonts w:ascii="仿宋" w:eastAsia="仿宋" w:hAnsi="仿宋" w:cs="仿宋" w:hint="eastAsia"/>
          <w:b w:val="0"/>
          <w:kern w:val="0"/>
          <w:sz w:val="22"/>
          <w:lang w:eastAsia="zh-CN"/>
        </w:rPr>
        <w:t>（需附未获批原因的分析、</w:t>
      </w:r>
      <w:r w:rsidRPr="006503FD">
        <w:rPr>
          <w:rFonts w:ascii="仿宋" w:eastAsia="仿宋" w:hAnsi="仿宋" w:cs="仿宋"/>
          <w:b w:val="0"/>
          <w:kern w:val="0"/>
          <w:sz w:val="22"/>
          <w:lang w:eastAsia="zh-CN"/>
        </w:rPr>
        <w:t>改进计划</w:t>
      </w:r>
      <w:r w:rsidRPr="006503FD">
        <w:rPr>
          <w:rFonts w:ascii="仿宋" w:eastAsia="仿宋" w:hAnsi="仿宋" w:cs="仿宋" w:hint="eastAsia"/>
          <w:b w:val="0"/>
          <w:kern w:val="0"/>
          <w:sz w:val="22"/>
          <w:lang w:eastAsia="zh-CN"/>
        </w:rPr>
        <w:t>和近期工作进展，供评委参考）；</w:t>
      </w:r>
    </w:p>
    <w:p w:rsidR="0010484A" w:rsidRDefault="006503FD" w:rsidP="00DE54AA">
      <w:pPr>
        <w:widowControl/>
        <w:numPr>
          <w:ilvl w:val="0"/>
          <w:numId w:val="9"/>
        </w:numPr>
        <w:shd w:val="clear" w:color="auto" w:fill="FFFFFF"/>
        <w:adjustRightInd w:val="0"/>
        <w:snapToGrid w:val="0"/>
        <w:ind w:left="567"/>
        <w:rPr>
          <w:rFonts w:ascii="仿宋" w:eastAsia="仿宋" w:hAnsi="仿宋" w:cs="仿宋"/>
          <w:b w:val="0"/>
          <w:kern w:val="0"/>
          <w:sz w:val="22"/>
          <w:lang w:eastAsia="zh-CN"/>
        </w:rPr>
      </w:pPr>
      <w:r>
        <w:rPr>
          <w:rFonts w:ascii="仿宋" w:eastAsia="仿宋" w:hAnsi="仿宋" w:cs="仿宋" w:hint="eastAsia"/>
          <w:b w:val="0"/>
          <w:kern w:val="0"/>
          <w:sz w:val="22"/>
          <w:lang w:eastAsia="zh-CN"/>
        </w:rPr>
        <w:t>申请人</w:t>
      </w:r>
      <w:r w:rsidR="0010484A" w:rsidRPr="00831867">
        <w:rPr>
          <w:rFonts w:ascii="仿宋" w:eastAsia="仿宋" w:hAnsi="仿宋" w:cs="仿宋" w:hint="eastAsia"/>
          <w:b w:val="0"/>
          <w:kern w:val="0"/>
          <w:sz w:val="22"/>
          <w:lang w:eastAsia="zh-CN"/>
        </w:rPr>
        <w:t>需对</w:t>
      </w:r>
      <w:r>
        <w:rPr>
          <w:rFonts w:ascii="仿宋" w:eastAsia="仿宋" w:hAnsi="仿宋" w:cs="仿宋" w:hint="eastAsia"/>
          <w:b w:val="0"/>
          <w:kern w:val="0"/>
          <w:sz w:val="22"/>
          <w:lang w:eastAsia="zh-CN"/>
        </w:rPr>
        <w:t>所</w:t>
      </w:r>
      <w:r w:rsidR="0010484A" w:rsidRPr="00831867">
        <w:rPr>
          <w:rFonts w:ascii="仿宋" w:eastAsia="仿宋" w:hAnsi="仿宋" w:cs="仿宋" w:hint="eastAsia"/>
          <w:b w:val="0"/>
          <w:kern w:val="0"/>
          <w:sz w:val="22"/>
          <w:lang w:eastAsia="zh-CN"/>
        </w:rPr>
        <w:t>申报项目与在研或者曾负责的</w:t>
      </w:r>
      <w:r w:rsidR="0010484A" w:rsidRPr="00831867">
        <w:rPr>
          <w:rFonts w:ascii="仿宋" w:eastAsia="仿宋" w:hAnsi="仿宋" w:cs="仿宋"/>
          <w:b w:val="0"/>
          <w:kern w:val="0"/>
          <w:sz w:val="22"/>
          <w:lang w:eastAsia="zh-CN"/>
        </w:rPr>
        <w:t>国家、省</w:t>
      </w:r>
      <w:r w:rsidR="0010484A" w:rsidRPr="00831867">
        <w:rPr>
          <w:rFonts w:ascii="仿宋" w:eastAsia="仿宋" w:hAnsi="仿宋" w:cs="仿宋" w:hint="eastAsia"/>
          <w:b w:val="0"/>
          <w:kern w:val="0"/>
          <w:sz w:val="22"/>
          <w:lang w:eastAsia="zh-CN"/>
        </w:rPr>
        <w:t>、</w:t>
      </w:r>
      <w:r w:rsidR="0010484A" w:rsidRPr="00831867">
        <w:rPr>
          <w:rFonts w:ascii="仿宋" w:eastAsia="仿宋" w:hAnsi="仿宋" w:cs="仿宋"/>
          <w:b w:val="0"/>
          <w:kern w:val="0"/>
          <w:sz w:val="22"/>
          <w:lang w:eastAsia="zh-CN"/>
        </w:rPr>
        <w:t>市、</w:t>
      </w:r>
      <w:r w:rsidR="0010484A" w:rsidRPr="00831867">
        <w:rPr>
          <w:rFonts w:ascii="仿宋" w:eastAsia="仿宋" w:hAnsi="仿宋" w:cs="仿宋" w:hint="eastAsia"/>
          <w:b w:val="0"/>
          <w:kern w:val="0"/>
          <w:sz w:val="22"/>
          <w:lang w:eastAsia="zh-CN"/>
        </w:rPr>
        <w:t>部委</w:t>
      </w:r>
      <w:r w:rsidR="0010484A" w:rsidRPr="00831867">
        <w:rPr>
          <w:rFonts w:ascii="仿宋" w:eastAsia="仿宋" w:hAnsi="仿宋" w:cs="仿宋"/>
          <w:b w:val="0"/>
          <w:kern w:val="0"/>
          <w:sz w:val="22"/>
          <w:lang w:eastAsia="zh-CN"/>
        </w:rPr>
        <w:t>级项目</w:t>
      </w:r>
      <w:r w:rsidR="0010484A" w:rsidRPr="00831867">
        <w:rPr>
          <w:rFonts w:ascii="仿宋" w:eastAsia="仿宋" w:hAnsi="仿宋" w:cs="仿宋" w:hint="eastAsia"/>
          <w:b w:val="0"/>
          <w:kern w:val="0"/>
          <w:sz w:val="22"/>
          <w:lang w:eastAsia="zh-CN"/>
        </w:rPr>
        <w:t>的关系予以阐明</w:t>
      </w:r>
      <w:r>
        <w:rPr>
          <w:rFonts w:ascii="仿宋" w:eastAsia="仿宋" w:hAnsi="仿宋" w:cs="仿宋" w:hint="eastAsia"/>
          <w:b w:val="0"/>
          <w:kern w:val="0"/>
          <w:sz w:val="22"/>
          <w:lang w:eastAsia="zh-CN"/>
        </w:rPr>
        <w:t>，科研处将组织初筛，对重复申报者进行初筛。</w:t>
      </w:r>
    </w:p>
    <w:p w:rsidR="006503FD" w:rsidRPr="006503FD" w:rsidRDefault="006503FD" w:rsidP="00DE54AA">
      <w:pPr>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left="567"/>
        <w:rPr>
          <w:rFonts w:ascii="仿宋" w:eastAsia="仿宋" w:hAnsi="仿宋" w:cs="仿宋"/>
          <w:b w:val="0"/>
          <w:kern w:val="0"/>
          <w:sz w:val="22"/>
          <w:lang w:eastAsia="zh-CN"/>
        </w:rPr>
      </w:pPr>
    </w:p>
    <w:p w:rsidR="0010484A" w:rsidRPr="00831867" w:rsidRDefault="0010484A" w:rsidP="00DE54AA">
      <w:pPr>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仿宋" w:hAnsi="仿宋" w:cs="仿宋"/>
          <w:kern w:val="0"/>
          <w:sz w:val="22"/>
          <w:lang w:eastAsia="zh-CN"/>
        </w:rPr>
      </w:pPr>
      <w:r w:rsidRPr="003B5131">
        <w:rPr>
          <w:rFonts w:ascii="仿宋" w:eastAsia="仿宋" w:hAnsi="仿宋" w:cs="仿宋" w:hint="eastAsia"/>
          <w:bCs w:val="0"/>
          <w:kern w:val="0"/>
          <w:sz w:val="22"/>
          <w:lang w:eastAsia="zh-CN"/>
        </w:rPr>
        <w:t>（</w:t>
      </w:r>
      <w:r w:rsidR="00DE54AA">
        <w:rPr>
          <w:rFonts w:ascii="仿宋" w:eastAsia="仿宋" w:hAnsi="仿宋" w:cs="仿宋" w:hint="eastAsia"/>
          <w:bCs w:val="0"/>
          <w:kern w:val="0"/>
          <w:sz w:val="22"/>
          <w:lang w:eastAsia="zh-CN"/>
        </w:rPr>
        <w:t>三</w:t>
      </w:r>
      <w:r w:rsidRPr="003B5131">
        <w:rPr>
          <w:rFonts w:ascii="仿宋" w:eastAsia="仿宋" w:hAnsi="仿宋" w:cs="仿宋" w:hint="eastAsia"/>
          <w:bCs w:val="0"/>
          <w:kern w:val="0"/>
          <w:sz w:val="22"/>
          <w:lang w:eastAsia="zh-CN"/>
        </w:rPr>
        <w:t>）</w:t>
      </w:r>
      <w:r w:rsidR="006503FD">
        <w:rPr>
          <w:rFonts w:ascii="仿宋" w:eastAsia="仿宋" w:hAnsi="仿宋" w:cs="仿宋" w:hint="eastAsia"/>
          <w:bCs w:val="0"/>
          <w:kern w:val="0"/>
          <w:sz w:val="22"/>
          <w:lang w:eastAsia="zh-CN"/>
        </w:rPr>
        <w:t>医学</w:t>
      </w:r>
      <w:r w:rsidR="006144B7">
        <w:rPr>
          <w:rFonts w:ascii="仿宋" w:eastAsia="仿宋" w:hAnsi="仿宋" w:cs="仿宋" w:hint="eastAsia"/>
          <w:kern w:val="0"/>
          <w:sz w:val="22"/>
          <w:lang w:eastAsia="zh-CN"/>
        </w:rPr>
        <w:t>交叉</w:t>
      </w:r>
      <w:r w:rsidRPr="003B5131">
        <w:rPr>
          <w:rFonts w:ascii="仿宋" w:eastAsia="仿宋" w:hAnsi="仿宋" w:cs="仿宋"/>
          <w:kern w:val="0"/>
          <w:sz w:val="22"/>
          <w:lang w:eastAsia="zh-CN"/>
        </w:rPr>
        <w:t>种子基金</w:t>
      </w:r>
    </w:p>
    <w:p w:rsidR="0010484A" w:rsidRPr="00AF6255" w:rsidRDefault="006503FD" w:rsidP="00344059">
      <w:pPr>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200" w:firstLine="440"/>
        <w:rPr>
          <w:rFonts w:ascii="仿宋" w:eastAsia="仿宋" w:hAnsi="仿宋" w:cs="仿宋"/>
          <w:b w:val="0"/>
          <w:color w:val="000000" w:themeColor="text1"/>
          <w:kern w:val="0"/>
          <w:sz w:val="22"/>
          <w:lang w:eastAsia="zh-CN"/>
        </w:rPr>
      </w:pPr>
      <w:r w:rsidRPr="00831867">
        <w:rPr>
          <w:rFonts w:ascii="仿宋" w:eastAsia="仿宋" w:hAnsi="仿宋" w:cs="仿宋" w:hint="eastAsia"/>
          <w:b w:val="0"/>
          <w:kern w:val="0"/>
          <w:sz w:val="22"/>
          <w:lang w:eastAsia="zh-CN"/>
        </w:rPr>
        <w:t>2017年度</w:t>
      </w:r>
      <w:r>
        <w:rPr>
          <w:rFonts w:ascii="仿宋" w:eastAsia="仿宋" w:hAnsi="仿宋" w:cs="仿宋" w:hint="eastAsia"/>
          <w:b w:val="0"/>
          <w:kern w:val="0"/>
          <w:sz w:val="22"/>
          <w:lang w:eastAsia="zh-CN"/>
        </w:rPr>
        <w:t>医学交叉种子基金</w:t>
      </w:r>
      <w:r w:rsidR="00DE54AA">
        <w:rPr>
          <w:rFonts w:ascii="仿宋" w:eastAsia="仿宋" w:hAnsi="仿宋" w:cs="仿宋" w:hint="eastAsia"/>
          <w:b w:val="0"/>
          <w:kern w:val="0"/>
          <w:sz w:val="22"/>
          <w:lang w:eastAsia="zh-CN"/>
        </w:rPr>
        <w:t>包括两类，一类是</w:t>
      </w:r>
      <w:r>
        <w:rPr>
          <w:rFonts w:ascii="仿宋" w:eastAsia="仿宋" w:hAnsi="仿宋" w:cs="仿宋" w:hint="eastAsia"/>
          <w:b w:val="0"/>
          <w:kern w:val="0"/>
          <w:sz w:val="22"/>
          <w:lang w:eastAsia="zh-CN"/>
        </w:rPr>
        <w:t>面向医学部与校本部化学部、生命科学部的正式编制科研人员的联合申报</w:t>
      </w:r>
      <w:r w:rsidR="0010484A" w:rsidRPr="00E408D9">
        <w:rPr>
          <w:rFonts w:ascii="仿宋" w:eastAsia="仿宋" w:hAnsi="仿宋" w:cs="仿宋" w:hint="eastAsia"/>
          <w:b w:val="0"/>
          <w:kern w:val="0"/>
          <w:sz w:val="22"/>
          <w:lang w:eastAsia="zh-CN"/>
        </w:rPr>
        <w:t>（简称</w:t>
      </w:r>
      <w:r w:rsidR="0010484A" w:rsidRPr="00E408D9">
        <w:rPr>
          <w:rFonts w:ascii="仿宋" w:eastAsia="仿宋" w:hAnsi="仿宋" w:cs="仿宋"/>
          <w:b w:val="0"/>
          <w:kern w:val="0"/>
          <w:sz w:val="22"/>
          <w:lang w:eastAsia="zh-CN"/>
        </w:rPr>
        <w:t>“</w:t>
      </w:r>
      <w:r w:rsidR="0010484A" w:rsidRPr="00E408D9">
        <w:rPr>
          <w:rFonts w:ascii="仿宋" w:eastAsia="仿宋" w:hAnsi="仿宋" w:cs="仿宋" w:hint="eastAsia"/>
          <w:b w:val="0"/>
          <w:kern w:val="0"/>
          <w:sz w:val="22"/>
          <w:lang w:eastAsia="zh-CN"/>
        </w:rPr>
        <w:t>医</w:t>
      </w:r>
      <w:r w:rsidR="0010484A" w:rsidRPr="00E408D9">
        <w:rPr>
          <w:rFonts w:ascii="仿宋" w:eastAsia="仿宋" w:hAnsi="仿宋" w:cs="仿宋"/>
          <w:b w:val="0"/>
          <w:kern w:val="0"/>
          <w:sz w:val="22"/>
          <w:lang w:eastAsia="zh-CN"/>
        </w:rPr>
        <w:t>-生”</w:t>
      </w:r>
      <w:r>
        <w:rPr>
          <w:rFonts w:ascii="仿宋" w:eastAsia="仿宋" w:hAnsi="仿宋" w:cs="仿宋" w:hint="eastAsia"/>
          <w:b w:val="0"/>
          <w:kern w:val="0"/>
          <w:sz w:val="22"/>
          <w:lang w:eastAsia="zh-CN"/>
        </w:rPr>
        <w:t>与</w:t>
      </w:r>
      <w:r w:rsidR="0010484A" w:rsidRPr="00E408D9">
        <w:rPr>
          <w:rFonts w:ascii="仿宋" w:eastAsia="仿宋" w:hAnsi="仿宋" w:cs="仿宋"/>
          <w:b w:val="0"/>
          <w:kern w:val="0"/>
          <w:sz w:val="22"/>
          <w:lang w:eastAsia="zh-CN"/>
        </w:rPr>
        <w:t>“</w:t>
      </w:r>
      <w:r w:rsidR="0010484A" w:rsidRPr="00E408D9">
        <w:rPr>
          <w:rFonts w:ascii="仿宋" w:eastAsia="仿宋" w:hAnsi="仿宋" w:cs="仿宋" w:hint="eastAsia"/>
          <w:b w:val="0"/>
          <w:kern w:val="0"/>
          <w:sz w:val="22"/>
          <w:lang w:eastAsia="zh-CN"/>
        </w:rPr>
        <w:t>医</w:t>
      </w:r>
      <w:r w:rsidR="0010484A" w:rsidRPr="00E408D9">
        <w:rPr>
          <w:rFonts w:ascii="仿宋" w:eastAsia="仿宋" w:hAnsi="仿宋" w:cs="仿宋"/>
          <w:b w:val="0"/>
          <w:kern w:val="0"/>
          <w:sz w:val="22"/>
          <w:lang w:eastAsia="zh-CN"/>
        </w:rPr>
        <w:t>-化”</w:t>
      </w:r>
      <w:r>
        <w:rPr>
          <w:rFonts w:ascii="仿宋" w:eastAsia="仿宋" w:hAnsi="仿宋" w:cs="仿宋" w:hint="eastAsia"/>
          <w:b w:val="0"/>
          <w:kern w:val="0"/>
          <w:sz w:val="22"/>
          <w:lang w:eastAsia="zh-CN"/>
        </w:rPr>
        <w:t>交叉种子基金</w:t>
      </w:r>
      <w:r w:rsidR="0010484A" w:rsidRPr="00E408D9">
        <w:rPr>
          <w:rFonts w:ascii="仿宋" w:eastAsia="仿宋" w:hAnsi="仿宋" w:cs="仿宋" w:hint="eastAsia"/>
          <w:b w:val="0"/>
          <w:kern w:val="0"/>
          <w:sz w:val="22"/>
          <w:lang w:eastAsia="zh-CN"/>
        </w:rPr>
        <w:t>）</w:t>
      </w:r>
      <w:r>
        <w:rPr>
          <w:rFonts w:ascii="仿宋" w:eastAsia="仿宋" w:hAnsi="仿宋" w:cs="仿宋" w:hint="eastAsia"/>
          <w:b w:val="0"/>
          <w:kern w:val="0"/>
          <w:sz w:val="22"/>
          <w:lang w:eastAsia="zh-CN"/>
        </w:rPr>
        <w:t>。</w:t>
      </w:r>
      <w:r w:rsidR="00DE54AA">
        <w:rPr>
          <w:rFonts w:ascii="仿宋" w:eastAsia="仿宋" w:hAnsi="仿宋" w:cs="仿宋" w:hint="eastAsia"/>
          <w:b w:val="0"/>
          <w:kern w:val="0"/>
          <w:sz w:val="22"/>
          <w:lang w:eastAsia="zh-CN"/>
        </w:rPr>
        <w:t>第二类是医学部本部各学院（包括基础医学院、公共卫生学院、药学院、护理学院、公共教学部）与医学部附属临床医院之间的交叉种子基金项目</w:t>
      </w:r>
      <w:r w:rsidR="00DE54AA" w:rsidRPr="00AF6255">
        <w:rPr>
          <w:rFonts w:ascii="仿宋" w:eastAsia="仿宋" w:hAnsi="仿宋" w:cs="仿宋" w:hint="eastAsia"/>
          <w:b w:val="0"/>
          <w:color w:val="000000" w:themeColor="text1"/>
          <w:kern w:val="0"/>
          <w:sz w:val="22"/>
          <w:lang w:eastAsia="zh-CN"/>
        </w:rPr>
        <w:t>。</w:t>
      </w:r>
      <w:r w:rsidR="00900E99">
        <w:rPr>
          <w:rFonts w:ascii="仿宋" w:eastAsia="仿宋" w:hAnsi="仿宋" w:cs="仿宋" w:hint="eastAsia"/>
          <w:color w:val="000000" w:themeColor="text1"/>
          <w:kern w:val="0"/>
          <w:sz w:val="22"/>
          <w:lang w:eastAsia="zh-CN"/>
        </w:rPr>
        <w:t>医学交叉种子基金本年度采取</w:t>
      </w:r>
      <w:r w:rsidR="00344059" w:rsidRPr="00AF6255">
        <w:rPr>
          <w:rFonts w:ascii="仿宋" w:eastAsia="仿宋" w:hAnsi="仿宋" w:cs="仿宋" w:hint="eastAsia"/>
          <w:b w:val="0"/>
          <w:color w:val="000000" w:themeColor="text1"/>
          <w:kern w:val="0"/>
          <w:sz w:val="22"/>
          <w:lang w:eastAsia="zh-CN"/>
        </w:rPr>
        <w:t>导师推荐制，导师原则上由医学部或本部的教育部</w:t>
      </w:r>
      <w:r w:rsidR="00344059" w:rsidRPr="00AF6255">
        <w:rPr>
          <w:rFonts w:ascii="仿宋" w:eastAsia="仿宋" w:hAnsi="仿宋" w:cs="仿宋"/>
          <w:b w:val="0"/>
          <w:color w:val="000000" w:themeColor="text1"/>
          <w:kern w:val="0"/>
          <w:sz w:val="22"/>
          <w:lang w:eastAsia="zh-CN"/>
        </w:rPr>
        <w:t>长江学者</w:t>
      </w:r>
      <w:r w:rsidR="00344059" w:rsidRPr="00AF6255">
        <w:rPr>
          <w:rFonts w:ascii="仿宋" w:eastAsia="仿宋" w:hAnsi="仿宋" w:cs="仿宋" w:hint="eastAsia"/>
          <w:b w:val="0"/>
          <w:color w:val="000000" w:themeColor="text1"/>
          <w:kern w:val="0"/>
          <w:sz w:val="22"/>
          <w:lang w:eastAsia="zh-CN"/>
        </w:rPr>
        <w:t>奖励计划入选</w:t>
      </w:r>
      <w:r w:rsidR="00344059" w:rsidRPr="00AF6255">
        <w:rPr>
          <w:rFonts w:ascii="仿宋" w:eastAsia="仿宋" w:hAnsi="仿宋" w:cs="仿宋"/>
          <w:b w:val="0"/>
          <w:color w:val="000000" w:themeColor="text1"/>
          <w:kern w:val="0"/>
          <w:sz w:val="22"/>
          <w:lang w:eastAsia="zh-CN"/>
        </w:rPr>
        <w:t>者</w:t>
      </w:r>
      <w:r w:rsidR="00344059" w:rsidRPr="00AF6255">
        <w:rPr>
          <w:rFonts w:ascii="仿宋" w:eastAsia="仿宋" w:hAnsi="仿宋" w:cs="仿宋" w:hint="eastAsia"/>
          <w:b w:val="0"/>
          <w:color w:val="000000" w:themeColor="text1"/>
          <w:kern w:val="0"/>
          <w:sz w:val="22"/>
          <w:lang w:eastAsia="zh-CN"/>
        </w:rPr>
        <w:t>、国家</w:t>
      </w:r>
      <w:r w:rsidR="00344059" w:rsidRPr="00AF6255">
        <w:rPr>
          <w:rFonts w:ascii="仿宋" w:eastAsia="仿宋" w:hAnsi="仿宋" w:cs="仿宋"/>
          <w:b w:val="0"/>
          <w:color w:val="000000" w:themeColor="text1"/>
          <w:kern w:val="0"/>
          <w:sz w:val="22"/>
          <w:lang w:eastAsia="zh-CN"/>
        </w:rPr>
        <w:t>自然科学基金杰出青年</w:t>
      </w:r>
      <w:r w:rsidR="00344059" w:rsidRPr="00AF6255">
        <w:rPr>
          <w:rFonts w:ascii="仿宋" w:eastAsia="仿宋" w:hAnsi="仿宋" w:cs="仿宋" w:hint="eastAsia"/>
          <w:b w:val="0"/>
          <w:color w:val="000000" w:themeColor="text1"/>
          <w:kern w:val="0"/>
          <w:sz w:val="22"/>
          <w:lang w:eastAsia="zh-CN"/>
        </w:rPr>
        <w:t>基金</w:t>
      </w:r>
      <w:r w:rsidR="00344059" w:rsidRPr="00AF6255">
        <w:rPr>
          <w:rFonts w:ascii="仿宋" w:eastAsia="仿宋" w:hAnsi="仿宋" w:cs="仿宋"/>
          <w:b w:val="0"/>
          <w:color w:val="000000" w:themeColor="text1"/>
          <w:kern w:val="0"/>
          <w:sz w:val="22"/>
          <w:lang w:eastAsia="zh-CN"/>
        </w:rPr>
        <w:t>、优秀青年</w:t>
      </w:r>
      <w:r w:rsidR="00344059" w:rsidRPr="00AF6255">
        <w:rPr>
          <w:rFonts w:ascii="仿宋" w:eastAsia="仿宋" w:hAnsi="仿宋" w:cs="仿宋" w:hint="eastAsia"/>
          <w:b w:val="0"/>
          <w:color w:val="000000" w:themeColor="text1"/>
          <w:kern w:val="0"/>
          <w:sz w:val="22"/>
          <w:lang w:eastAsia="zh-CN"/>
        </w:rPr>
        <w:t>基金获得者，千人计划或者青年千人计划入选者担任，鼓励跨学科、跨学部选择指导老师（医学部征集的</w:t>
      </w:r>
      <w:r w:rsidR="00344059" w:rsidRPr="00AF6255">
        <w:rPr>
          <w:rFonts w:ascii="仿宋" w:eastAsia="仿宋" w:hAnsi="仿宋" w:cs="仿宋"/>
          <w:b w:val="0"/>
          <w:color w:val="000000" w:themeColor="text1"/>
          <w:kern w:val="0"/>
          <w:sz w:val="22"/>
          <w:lang w:eastAsia="zh-CN"/>
        </w:rPr>
        <w:t>导师</w:t>
      </w:r>
      <w:r w:rsidR="00344059" w:rsidRPr="00AF6255">
        <w:rPr>
          <w:rFonts w:ascii="仿宋" w:eastAsia="仿宋" w:hAnsi="仿宋" w:cs="仿宋" w:hint="eastAsia"/>
          <w:b w:val="0"/>
          <w:color w:val="000000" w:themeColor="text1"/>
          <w:kern w:val="0"/>
          <w:sz w:val="22"/>
          <w:lang w:eastAsia="zh-CN"/>
        </w:rPr>
        <w:t>名单及其所在的学科代码见附件）</w:t>
      </w:r>
      <w:r w:rsidR="00344059" w:rsidRPr="00AF6255">
        <w:rPr>
          <w:rFonts w:ascii="仿宋" w:eastAsia="仿宋" w:hAnsi="仿宋" w:cs="仿宋"/>
          <w:b w:val="0"/>
          <w:color w:val="000000" w:themeColor="text1"/>
          <w:kern w:val="0"/>
          <w:sz w:val="22"/>
          <w:lang w:eastAsia="zh-CN"/>
        </w:rPr>
        <w:t>。</w:t>
      </w:r>
    </w:p>
    <w:p w:rsidR="0010484A" w:rsidRPr="00AF6255" w:rsidRDefault="0010484A" w:rsidP="00DE54AA">
      <w:pPr>
        <w:widowControl/>
        <w:shd w:val="clear" w:color="auto" w:fill="FFFFFF"/>
        <w:tabs>
          <w:tab w:val="left" w:pos="850"/>
          <w:tab w:val="left" w:pos="1275"/>
          <w:tab w:val="left" w:pos="2125"/>
          <w:tab w:val="left" w:pos="2550"/>
          <w:tab w:val="left" w:pos="2975"/>
          <w:tab w:val="left" w:pos="3400"/>
          <w:tab w:val="left" w:pos="3825"/>
          <w:tab w:val="left" w:pos="4250"/>
          <w:tab w:val="left" w:pos="4675"/>
          <w:tab w:val="left" w:pos="5100"/>
          <w:tab w:val="left" w:pos="5525"/>
          <w:tab w:val="left" w:pos="6375"/>
          <w:tab w:val="left" w:pos="6800"/>
          <w:tab w:val="left" w:pos="7225"/>
          <w:tab w:val="left" w:pos="7650"/>
          <w:tab w:val="left" w:pos="8075"/>
          <w:tab w:val="left" w:pos="8500"/>
          <w:tab w:val="left" w:pos="8925"/>
        </w:tabs>
        <w:adjustRightInd w:val="0"/>
        <w:snapToGrid w:val="0"/>
        <w:ind w:firstLineChars="200" w:firstLine="440"/>
        <w:rPr>
          <w:rFonts w:ascii="仿宋" w:eastAsia="仿宋" w:hAnsi="仿宋" w:cs="仿宋"/>
          <w:b w:val="0"/>
          <w:color w:val="000000" w:themeColor="text1"/>
          <w:kern w:val="0"/>
          <w:sz w:val="22"/>
          <w:lang w:eastAsia="zh-CN"/>
        </w:rPr>
      </w:pPr>
      <w:r w:rsidRPr="00E408D9">
        <w:rPr>
          <w:rFonts w:ascii="仿宋" w:eastAsia="仿宋" w:hAnsi="仿宋" w:cs="仿宋"/>
          <w:b w:val="0"/>
          <w:kern w:val="0"/>
          <w:sz w:val="22"/>
        </w:rPr>
        <w:t>该基金项目每两年申请一次</w:t>
      </w:r>
      <w:r w:rsidRPr="00E408D9">
        <w:rPr>
          <w:rFonts w:ascii="仿宋" w:eastAsia="仿宋" w:hAnsi="仿宋" w:cs="仿宋" w:hint="eastAsia"/>
          <w:b w:val="0"/>
          <w:kern w:val="0"/>
          <w:sz w:val="22"/>
          <w:lang w:eastAsia="zh-CN"/>
        </w:rPr>
        <w:t>，</w:t>
      </w:r>
      <w:r w:rsidRPr="00E408D9">
        <w:rPr>
          <w:rFonts w:ascii="仿宋" w:eastAsia="仿宋" w:hAnsi="仿宋" w:cs="仿宋"/>
          <w:b w:val="0"/>
          <w:kern w:val="0"/>
          <w:sz w:val="22"/>
        </w:rPr>
        <w:t>基金项目执行年限为1.5年</w:t>
      </w:r>
      <w:r w:rsidRPr="00E408D9">
        <w:rPr>
          <w:rFonts w:ascii="仿宋" w:eastAsia="仿宋" w:hAnsi="仿宋" w:cs="仿宋"/>
          <w:b w:val="0"/>
          <w:kern w:val="0"/>
          <w:sz w:val="22"/>
          <w:lang w:eastAsia="zh-CN"/>
        </w:rPr>
        <w:t>（2017年11月1日-2019年4月30日</w:t>
      </w:r>
      <w:r w:rsidRPr="00E408D9">
        <w:rPr>
          <w:rFonts w:ascii="仿宋" w:eastAsia="仿宋" w:hAnsi="仿宋" w:cs="仿宋" w:hint="eastAsia"/>
          <w:b w:val="0"/>
          <w:kern w:val="0"/>
          <w:sz w:val="22"/>
          <w:lang w:eastAsia="zh-CN"/>
        </w:rPr>
        <w:t>）。</w:t>
      </w:r>
      <w:r w:rsidRPr="00AF6255">
        <w:rPr>
          <w:rFonts w:ascii="仿宋" w:eastAsia="仿宋" w:hAnsi="仿宋" w:cs="仿宋" w:hint="eastAsia"/>
          <w:b w:val="0"/>
          <w:color w:val="000000" w:themeColor="text1"/>
          <w:kern w:val="0"/>
          <w:sz w:val="22"/>
          <w:lang w:eastAsia="zh-CN"/>
        </w:rPr>
        <w:t>医学部内各学院</w:t>
      </w:r>
      <w:r w:rsidRPr="00AF6255">
        <w:rPr>
          <w:rFonts w:ascii="仿宋" w:eastAsia="仿宋" w:hAnsi="仿宋" w:cs="仿宋"/>
          <w:b w:val="0"/>
          <w:color w:val="000000" w:themeColor="text1"/>
          <w:kern w:val="0"/>
          <w:sz w:val="22"/>
          <w:lang w:eastAsia="zh-CN"/>
        </w:rPr>
        <w:t>之间的学科交叉项目资助</w:t>
      </w:r>
      <w:r w:rsidRPr="00AF6255">
        <w:rPr>
          <w:rFonts w:ascii="仿宋" w:eastAsia="仿宋" w:hAnsi="仿宋" w:cs="仿宋" w:hint="eastAsia"/>
          <w:b w:val="0"/>
          <w:color w:val="000000" w:themeColor="text1"/>
          <w:kern w:val="0"/>
          <w:sz w:val="22"/>
          <w:lang w:eastAsia="zh-CN"/>
        </w:rPr>
        <w:t>强度</w:t>
      </w:r>
      <w:r w:rsidRPr="00AF6255">
        <w:rPr>
          <w:rFonts w:ascii="仿宋" w:eastAsia="仿宋" w:hAnsi="仿宋" w:cs="仿宋"/>
          <w:b w:val="0"/>
          <w:color w:val="000000" w:themeColor="text1"/>
          <w:kern w:val="0"/>
          <w:sz w:val="22"/>
          <w:lang w:eastAsia="zh-CN"/>
        </w:rPr>
        <w:t>约为</w:t>
      </w:r>
      <w:r w:rsidR="00DE54AA" w:rsidRPr="00AF6255">
        <w:rPr>
          <w:rFonts w:ascii="仿宋" w:eastAsia="仿宋" w:hAnsi="仿宋" w:cs="仿宋" w:hint="eastAsia"/>
          <w:b w:val="0"/>
          <w:color w:val="000000" w:themeColor="text1"/>
          <w:kern w:val="0"/>
          <w:sz w:val="22"/>
          <w:lang w:eastAsia="zh-CN"/>
        </w:rPr>
        <w:t>10</w:t>
      </w:r>
      <w:r w:rsidRPr="00AF6255">
        <w:rPr>
          <w:rFonts w:ascii="仿宋" w:eastAsia="仿宋" w:hAnsi="仿宋" w:cs="仿宋"/>
          <w:b w:val="0"/>
          <w:color w:val="000000" w:themeColor="text1"/>
          <w:kern w:val="0"/>
          <w:sz w:val="22"/>
          <w:lang w:eastAsia="zh-CN"/>
        </w:rPr>
        <w:t>-</w:t>
      </w:r>
      <w:r w:rsidR="00DE54AA" w:rsidRPr="00AF6255">
        <w:rPr>
          <w:rFonts w:ascii="仿宋" w:eastAsia="仿宋" w:hAnsi="仿宋" w:cs="仿宋" w:hint="eastAsia"/>
          <w:b w:val="0"/>
          <w:color w:val="000000" w:themeColor="text1"/>
          <w:kern w:val="0"/>
          <w:sz w:val="22"/>
          <w:lang w:eastAsia="zh-CN"/>
        </w:rPr>
        <w:t>20</w:t>
      </w:r>
      <w:r w:rsidRPr="00AF6255">
        <w:rPr>
          <w:rFonts w:ascii="仿宋" w:eastAsia="仿宋" w:hAnsi="仿宋" w:cs="仿宋" w:hint="eastAsia"/>
          <w:b w:val="0"/>
          <w:color w:val="000000" w:themeColor="text1"/>
          <w:kern w:val="0"/>
          <w:sz w:val="22"/>
          <w:lang w:eastAsia="zh-CN"/>
        </w:rPr>
        <w:t>万</w:t>
      </w:r>
      <w:r w:rsidRPr="00AF6255">
        <w:rPr>
          <w:rFonts w:ascii="仿宋" w:eastAsia="仿宋" w:hAnsi="仿宋" w:cs="仿宋"/>
          <w:b w:val="0"/>
          <w:color w:val="000000" w:themeColor="text1"/>
          <w:kern w:val="0"/>
          <w:sz w:val="22"/>
          <w:lang w:eastAsia="zh-CN"/>
        </w:rPr>
        <w:t>/</w:t>
      </w:r>
      <w:r w:rsidRPr="00AF6255">
        <w:rPr>
          <w:rFonts w:ascii="仿宋" w:eastAsia="仿宋" w:hAnsi="仿宋" w:cs="仿宋" w:hint="eastAsia"/>
          <w:b w:val="0"/>
          <w:color w:val="000000" w:themeColor="text1"/>
          <w:kern w:val="0"/>
          <w:sz w:val="22"/>
          <w:lang w:eastAsia="zh-CN"/>
        </w:rPr>
        <w:t>项，拟资助</w:t>
      </w:r>
      <w:r w:rsidR="00DE54AA" w:rsidRPr="00AF6255">
        <w:rPr>
          <w:rFonts w:ascii="仿宋" w:eastAsia="仿宋" w:hAnsi="仿宋" w:cs="仿宋" w:hint="eastAsia"/>
          <w:b w:val="0"/>
          <w:color w:val="000000" w:themeColor="text1"/>
          <w:kern w:val="0"/>
          <w:sz w:val="22"/>
          <w:lang w:eastAsia="zh-CN"/>
        </w:rPr>
        <w:t>10-</w:t>
      </w:r>
      <w:r w:rsidRPr="00AF6255">
        <w:rPr>
          <w:rFonts w:ascii="仿宋" w:eastAsia="仿宋" w:hAnsi="仿宋" w:cs="仿宋" w:hint="eastAsia"/>
          <w:b w:val="0"/>
          <w:color w:val="000000" w:themeColor="text1"/>
          <w:kern w:val="0"/>
          <w:sz w:val="22"/>
          <w:lang w:eastAsia="zh-CN"/>
        </w:rPr>
        <w:t>20项</w:t>
      </w:r>
      <w:r w:rsidR="00DE54AA" w:rsidRPr="00AF6255">
        <w:rPr>
          <w:rFonts w:ascii="仿宋" w:eastAsia="仿宋" w:hAnsi="仿宋" w:cs="仿宋" w:hint="eastAsia"/>
          <w:b w:val="0"/>
          <w:color w:val="000000" w:themeColor="text1"/>
          <w:kern w:val="0"/>
          <w:sz w:val="22"/>
          <w:lang w:eastAsia="zh-CN"/>
        </w:rPr>
        <w:t>左右</w:t>
      </w:r>
      <w:r w:rsidRPr="00AF6255">
        <w:rPr>
          <w:rFonts w:ascii="仿宋" w:eastAsia="仿宋" w:hAnsi="仿宋" w:cs="仿宋" w:hint="eastAsia"/>
          <w:b w:val="0"/>
          <w:color w:val="000000" w:themeColor="text1"/>
          <w:kern w:val="0"/>
          <w:sz w:val="22"/>
          <w:lang w:eastAsia="zh-CN"/>
        </w:rPr>
        <w:t>；“医</w:t>
      </w:r>
      <w:r w:rsidRPr="00AF6255">
        <w:rPr>
          <w:rFonts w:ascii="仿宋" w:eastAsia="仿宋" w:hAnsi="仿宋" w:cs="仿宋"/>
          <w:b w:val="0"/>
          <w:color w:val="000000" w:themeColor="text1"/>
          <w:kern w:val="0"/>
          <w:sz w:val="22"/>
          <w:lang w:eastAsia="zh-CN"/>
        </w:rPr>
        <w:t>-生</w:t>
      </w:r>
      <w:r w:rsidRPr="00AF6255">
        <w:rPr>
          <w:rFonts w:ascii="仿宋" w:eastAsia="仿宋" w:hAnsi="仿宋" w:cs="仿宋" w:hint="eastAsia"/>
          <w:b w:val="0"/>
          <w:color w:val="000000" w:themeColor="text1"/>
          <w:kern w:val="0"/>
          <w:sz w:val="22"/>
          <w:lang w:eastAsia="zh-CN"/>
        </w:rPr>
        <w:t>”、</w:t>
      </w:r>
      <w:r w:rsidRPr="00AF6255">
        <w:rPr>
          <w:rFonts w:ascii="仿宋" w:eastAsia="仿宋" w:hAnsi="仿宋" w:cs="仿宋"/>
          <w:b w:val="0"/>
          <w:color w:val="000000" w:themeColor="text1"/>
          <w:kern w:val="0"/>
          <w:sz w:val="22"/>
          <w:lang w:eastAsia="zh-CN"/>
        </w:rPr>
        <w:t>“</w:t>
      </w:r>
      <w:r w:rsidRPr="00AF6255">
        <w:rPr>
          <w:rFonts w:ascii="仿宋" w:eastAsia="仿宋" w:hAnsi="仿宋" w:cs="仿宋" w:hint="eastAsia"/>
          <w:b w:val="0"/>
          <w:color w:val="000000" w:themeColor="text1"/>
          <w:kern w:val="0"/>
          <w:sz w:val="22"/>
          <w:lang w:eastAsia="zh-CN"/>
        </w:rPr>
        <w:t>医</w:t>
      </w:r>
      <w:r w:rsidRPr="00AF6255">
        <w:rPr>
          <w:rFonts w:ascii="仿宋" w:eastAsia="仿宋" w:hAnsi="仿宋" w:cs="仿宋"/>
          <w:b w:val="0"/>
          <w:color w:val="000000" w:themeColor="text1"/>
          <w:kern w:val="0"/>
          <w:sz w:val="22"/>
          <w:lang w:eastAsia="zh-CN"/>
        </w:rPr>
        <w:t>-化”</w:t>
      </w:r>
      <w:r w:rsidRPr="00AF6255">
        <w:rPr>
          <w:rFonts w:ascii="仿宋" w:eastAsia="仿宋" w:hAnsi="仿宋" w:cs="仿宋" w:hint="eastAsia"/>
          <w:b w:val="0"/>
          <w:color w:val="000000" w:themeColor="text1"/>
          <w:kern w:val="0"/>
          <w:sz w:val="22"/>
          <w:lang w:eastAsia="zh-CN"/>
        </w:rPr>
        <w:t>项目</w:t>
      </w:r>
      <w:r w:rsidRPr="00AF6255">
        <w:rPr>
          <w:rFonts w:ascii="仿宋" w:eastAsia="仿宋" w:hAnsi="仿宋" w:cs="仿宋"/>
          <w:b w:val="0"/>
          <w:color w:val="000000" w:themeColor="text1"/>
          <w:kern w:val="0"/>
          <w:sz w:val="22"/>
          <w:lang w:eastAsia="zh-CN"/>
        </w:rPr>
        <w:t>资助</w:t>
      </w:r>
      <w:r w:rsidRPr="00AF6255">
        <w:rPr>
          <w:rFonts w:ascii="仿宋" w:eastAsia="仿宋" w:hAnsi="仿宋" w:cs="仿宋" w:hint="eastAsia"/>
          <w:b w:val="0"/>
          <w:color w:val="000000" w:themeColor="text1"/>
          <w:kern w:val="0"/>
          <w:sz w:val="22"/>
          <w:lang w:eastAsia="zh-CN"/>
        </w:rPr>
        <w:t>强度</w:t>
      </w:r>
      <w:r w:rsidRPr="00AF6255">
        <w:rPr>
          <w:rFonts w:ascii="仿宋" w:eastAsia="仿宋" w:hAnsi="仿宋" w:cs="仿宋" w:hint="eastAsia"/>
          <w:b w:val="0"/>
          <w:color w:val="000000" w:themeColor="text1"/>
          <w:kern w:val="0"/>
          <w:sz w:val="22"/>
        </w:rPr>
        <w:t>约为</w:t>
      </w:r>
      <w:r w:rsidR="00DE54AA" w:rsidRPr="00AF6255">
        <w:rPr>
          <w:rFonts w:ascii="仿宋" w:eastAsia="仿宋" w:hAnsi="仿宋" w:cs="仿宋" w:hint="eastAsia"/>
          <w:b w:val="0"/>
          <w:color w:val="000000" w:themeColor="text1"/>
          <w:kern w:val="0"/>
          <w:sz w:val="22"/>
          <w:lang w:eastAsia="zh-CN"/>
        </w:rPr>
        <w:t>10</w:t>
      </w:r>
      <w:r w:rsidRPr="00AF6255">
        <w:rPr>
          <w:rFonts w:ascii="仿宋" w:eastAsia="仿宋" w:hAnsi="仿宋" w:cs="仿宋" w:hint="eastAsia"/>
          <w:b w:val="0"/>
          <w:color w:val="000000" w:themeColor="text1"/>
          <w:kern w:val="0"/>
          <w:sz w:val="22"/>
        </w:rPr>
        <w:t>-30</w:t>
      </w:r>
      <w:r w:rsidR="00BC38AB">
        <w:rPr>
          <w:rFonts w:ascii="仿宋" w:eastAsia="仿宋" w:hAnsi="仿宋" w:cs="仿宋" w:hint="eastAsia"/>
          <w:b w:val="0"/>
          <w:color w:val="000000" w:themeColor="text1"/>
          <w:kern w:val="0"/>
          <w:sz w:val="22"/>
        </w:rPr>
        <w:t>万</w:t>
      </w:r>
      <w:r w:rsidRPr="00AF6255">
        <w:rPr>
          <w:rFonts w:ascii="仿宋" w:eastAsia="仿宋" w:hAnsi="仿宋" w:cs="仿宋"/>
          <w:b w:val="0"/>
          <w:color w:val="000000" w:themeColor="text1"/>
          <w:kern w:val="0"/>
          <w:sz w:val="22"/>
        </w:rPr>
        <w:t>/</w:t>
      </w:r>
      <w:r w:rsidRPr="00AF6255">
        <w:rPr>
          <w:rFonts w:ascii="仿宋" w:eastAsia="仿宋" w:hAnsi="仿宋" w:cs="仿宋" w:hint="eastAsia"/>
          <w:b w:val="0"/>
          <w:color w:val="000000" w:themeColor="text1"/>
          <w:kern w:val="0"/>
          <w:sz w:val="22"/>
        </w:rPr>
        <w:t>项，</w:t>
      </w:r>
      <w:r w:rsidRPr="00AF6255">
        <w:rPr>
          <w:rFonts w:ascii="仿宋" w:eastAsia="仿宋" w:hAnsi="仿宋" w:cs="仿宋" w:hint="eastAsia"/>
          <w:b w:val="0"/>
          <w:color w:val="000000" w:themeColor="text1"/>
          <w:kern w:val="0"/>
          <w:sz w:val="22"/>
          <w:lang w:eastAsia="zh-CN"/>
        </w:rPr>
        <w:t>每类别</w:t>
      </w:r>
      <w:r w:rsidRPr="00AF6255">
        <w:rPr>
          <w:rFonts w:ascii="仿宋" w:eastAsia="仿宋" w:hAnsi="仿宋" w:cs="仿宋" w:hint="eastAsia"/>
          <w:b w:val="0"/>
          <w:color w:val="000000" w:themeColor="text1"/>
          <w:kern w:val="0"/>
          <w:sz w:val="22"/>
        </w:rPr>
        <w:t>拟资助5-10项</w:t>
      </w:r>
      <w:r w:rsidRPr="00AF6255">
        <w:rPr>
          <w:rFonts w:ascii="仿宋" w:eastAsia="仿宋" w:hAnsi="仿宋" w:cs="仿宋" w:hint="eastAsia"/>
          <w:b w:val="0"/>
          <w:color w:val="000000" w:themeColor="text1"/>
          <w:kern w:val="0"/>
          <w:sz w:val="22"/>
          <w:lang w:eastAsia="zh-CN"/>
        </w:rPr>
        <w:t>。</w:t>
      </w:r>
    </w:p>
    <w:p w:rsidR="0010484A" w:rsidRPr="00604DA3" w:rsidRDefault="0010484A" w:rsidP="00DE54AA">
      <w:pPr>
        <w:widowControl/>
        <w:shd w:val="clear" w:color="auto" w:fill="FFFFFF"/>
        <w:tabs>
          <w:tab w:val="left" w:pos="850"/>
          <w:tab w:val="left" w:pos="1275"/>
          <w:tab w:val="left" w:pos="2125"/>
          <w:tab w:val="left" w:pos="2550"/>
          <w:tab w:val="left" w:pos="2975"/>
          <w:tab w:val="left" w:pos="3400"/>
          <w:tab w:val="left" w:pos="3825"/>
          <w:tab w:val="left" w:pos="4250"/>
          <w:tab w:val="left" w:pos="4675"/>
          <w:tab w:val="left" w:pos="5100"/>
          <w:tab w:val="left" w:pos="5525"/>
          <w:tab w:val="left" w:pos="6375"/>
          <w:tab w:val="left" w:pos="6800"/>
          <w:tab w:val="left" w:pos="7225"/>
          <w:tab w:val="left" w:pos="7650"/>
          <w:tab w:val="left" w:pos="8075"/>
          <w:tab w:val="left" w:pos="8500"/>
          <w:tab w:val="left" w:pos="8925"/>
        </w:tabs>
        <w:adjustRightInd w:val="0"/>
        <w:snapToGrid w:val="0"/>
        <w:ind w:firstLineChars="200" w:firstLine="440"/>
        <w:rPr>
          <w:rFonts w:ascii="仿宋" w:eastAsia="PMingLiU" w:hAnsi="仿宋" w:cs="仿宋"/>
          <w:b w:val="0"/>
          <w:kern w:val="0"/>
          <w:sz w:val="22"/>
        </w:rPr>
      </w:pPr>
      <w:r w:rsidRPr="00831867">
        <w:rPr>
          <w:rFonts w:ascii="仿宋" w:eastAsia="仿宋" w:hAnsi="仿宋" w:cs="仿宋" w:hint="eastAsia"/>
          <w:b w:val="0"/>
          <w:kern w:val="0"/>
          <w:sz w:val="22"/>
          <w:lang w:eastAsia="zh-CN"/>
        </w:rPr>
        <w:t>项目</w:t>
      </w:r>
      <w:r w:rsidRPr="00831867">
        <w:rPr>
          <w:rFonts w:ascii="仿宋" w:eastAsia="仿宋" w:hAnsi="仿宋" w:cs="仿宋"/>
          <w:b w:val="0"/>
          <w:kern w:val="0"/>
          <w:sz w:val="22"/>
        </w:rPr>
        <w:t>申报以医学部、生命科学学院</w:t>
      </w:r>
      <w:r w:rsidRPr="00831867">
        <w:rPr>
          <w:rFonts w:ascii="仿宋" w:eastAsia="仿宋" w:hAnsi="仿宋" w:cs="仿宋" w:hint="eastAsia"/>
          <w:b w:val="0"/>
          <w:kern w:val="0"/>
          <w:sz w:val="22"/>
        </w:rPr>
        <w:t>、</w:t>
      </w:r>
      <w:r w:rsidRPr="00831867">
        <w:rPr>
          <w:rFonts w:ascii="仿宋" w:eastAsia="仿宋" w:hAnsi="仿宋" w:cs="仿宋"/>
          <w:b w:val="0"/>
          <w:kern w:val="0"/>
          <w:sz w:val="22"/>
        </w:rPr>
        <w:t>化学与分子工程学院的通知为准</w:t>
      </w:r>
      <w:r w:rsidRPr="00831867">
        <w:rPr>
          <w:rFonts w:ascii="仿宋" w:eastAsia="仿宋" w:hAnsi="仿宋" w:cs="仿宋" w:hint="eastAsia"/>
          <w:b w:val="0"/>
          <w:kern w:val="0"/>
          <w:sz w:val="22"/>
        </w:rPr>
        <w:t>。</w:t>
      </w:r>
      <w:r w:rsidR="00604DA3" w:rsidRPr="00831867">
        <w:rPr>
          <w:rFonts w:ascii="仿宋" w:eastAsia="仿宋" w:hAnsi="仿宋" w:cs="仿宋"/>
          <w:b w:val="0"/>
          <w:kern w:val="0"/>
          <w:sz w:val="22"/>
        </w:rPr>
        <w:t>项目报送截止</w:t>
      </w:r>
      <w:r w:rsidR="00604DA3" w:rsidRPr="00831867">
        <w:rPr>
          <w:rFonts w:ascii="仿宋" w:eastAsia="仿宋" w:hAnsi="仿宋" w:cs="仿宋" w:hint="eastAsia"/>
          <w:b w:val="0"/>
          <w:kern w:val="0"/>
          <w:sz w:val="22"/>
        </w:rPr>
        <w:t>日期</w:t>
      </w:r>
      <w:r w:rsidR="00604DA3" w:rsidRPr="00831867">
        <w:rPr>
          <w:rFonts w:ascii="仿宋" w:eastAsia="仿宋" w:hAnsi="仿宋" w:cs="仿宋"/>
          <w:b w:val="0"/>
          <w:kern w:val="0"/>
          <w:sz w:val="22"/>
        </w:rPr>
        <w:t>为</w:t>
      </w:r>
      <w:r w:rsidR="005B20C5">
        <w:rPr>
          <w:rFonts w:ascii="仿宋" w:eastAsia="仿宋" w:hAnsi="仿宋" w:cs="仿宋" w:hint="eastAsia"/>
          <w:b w:val="0"/>
          <w:color w:val="auto"/>
          <w:kern w:val="0"/>
          <w:sz w:val="22"/>
        </w:rPr>
        <w:t>10月13日</w:t>
      </w:r>
      <w:r w:rsidR="00604DA3" w:rsidRPr="00831867">
        <w:rPr>
          <w:rFonts w:ascii="仿宋" w:eastAsia="仿宋" w:hAnsi="仿宋" w:cs="仿宋" w:hint="eastAsia"/>
          <w:b w:val="0"/>
          <w:color w:val="auto"/>
          <w:kern w:val="0"/>
          <w:sz w:val="22"/>
        </w:rPr>
        <w:t>16时</w:t>
      </w:r>
      <w:r w:rsidRPr="00831867">
        <w:rPr>
          <w:rFonts w:ascii="仿宋" w:eastAsia="仿宋" w:hAnsi="仿宋" w:cs="仿宋" w:hint="eastAsia"/>
          <w:b w:val="0"/>
          <w:kern w:val="0"/>
          <w:sz w:val="22"/>
        </w:rPr>
        <w:t>，项目</w:t>
      </w:r>
      <w:r w:rsidRPr="00831867">
        <w:rPr>
          <w:rFonts w:ascii="仿宋" w:eastAsia="仿宋" w:hAnsi="仿宋" w:cs="仿宋"/>
          <w:b w:val="0"/>
          <w:kern w:val="0"/>
          <w:sz w:val="22"/>
        </w:rPr>
        <w:t>申请书</w:t>
      </w:r>
      <w:r w:rsidR="004A545A">
        <w:rPr>
          <w:rFonts w:ascii="仿宋" w:eastAsia="仿宋" w:hAnsi="仿宋" w:cs="仿宋" w:hint="eastAsia"/>
          <w:b w:val="0"/>
          <w:kern w:val="0"/>
          <w:sz w:val="22"/>
        </w:rPr>
        <w:t>（见</w:t>
      </w:r>
      <w:r w:rsidR="004A545A">
        <w:rPr>
          <w:rFonts w:ascii="仿宋" w:eastAsia="仿宋" w:hAnsi="仿宋" w:cs="仿宋"/>
          <w:b w:val="0"/>
          <w:kern w:val="0"/>
          <w:sz w:val="22"/>
        </w:rPr>
        <w:t>附件</w:t>
      </w:r>
      <w:r w:rsidR="004A545A">
        <w:rPr>
          <w:rFonts w:ascii="仿宋" w:eastAsia="仿宋" w:hAnsi="仿宋" w:cs="仿宋" w:hint="eastAsia"/>
          <w:b w:val="0"/>
          <w:kern w:val="0"/>
          <w:sz w:val="22"/>
        </w:rPr>
        <w:t>）</w:t>
      </w:r>
      <w:r w:rsidRPr="00831867">
        <w:rPr>
          <w:rFonts w:ascii="仿宋" w:eastAsia="仿宋" w:hAnsi="仿宋" w:cs="仿宋"/>
          <w:b w:val="0"/>
          <w:kern w:val="0"/>
          <w:sz w:val="22"/>
        </w:rPr>
        <w:t>经</w:t>
      </w:r>
      <w:r w:rsidRPr="00831867">
        <w:rPr>
          <w:rFonts w:ascii="仿宋" w:eastAsia="仿宋" w:hAnsi="仿宋" w:cs="仿宋" w:hint="eastAsia"/>
          <w:b w:val="0"/>
          <w:kern w:val="0"/>
          <w:sz w:val="22"/>
        </w:rPr>
        <w:t>负责人</w:t>
      </w:r>
      <w:r w:rsidRPr="00831867">
        <w:rPr>
          <w:rFonts w:ascii="仿宋" w:eastAsia="仿宋" w:hAnsi="仿宋" w:cs="仿宋"/>
          <w:b w:val="0"/>
          <w:kern w:val="0"/>
          <w:sz w:val="22"/>
        </w:rPr>
        <w:t>所在单位</w:t>
      </w:r>
      <w:r w:rsidRPr="00831867">
        <w:rPr>
          <w:rFonts w:ascii="仿宋" w:eastAsia="仿宋" w:hAnsi="仿宋" w:cs="仿宋" w:hint="cs"/>
          <w:b w:val="0"/>
          <w:kern w:val="0"/>
          <w:sz w:val="22"/>
        </w:rPr>
        <w:t>审核，</w:t>
      </w:r>
      <w:r w:rsidRPr="00831867">
        <w:rPr>
          <w:rFonts w:ascii="仿宋" w:eastAsia="仿宋" w:hAnsi="仿宋" w:cs="仿宋" w:hint="eastAsia"/>
          <w:b w:val="0"/>
          <w:kern w:val="0"/>
          <w:sz w:val="22"/>
        </w:rPr>
        <w:t>签字</w:t>
      </w:r>
      <w:r w:rsidRPr="00831867">
        <w:rPr>
          <w:rFonts w:ascii="仿宋" w:eastAsia="仿宋" w:hAnsi="仿宋" w:cs="仿宋" w:hint="cs"/>
          <w:b w:val="0"/>
          <w:kern w:val="0"/>
          <w:sz w:val="22"/>
        </w:rPr>
        <w:t>盖章后</w:t>
      </w:r>
      <w:r w:rsidRPr="00831867">
        <w:rPr>
          <w:rFonts w:ascii="仿宋" w:eastAsia="仿宋" w:hAnsi="仿宋" w:cs="仿宋" w:hint="eastAsia"/>
          <w:b w:val="0"/>
          <w:kern w:val="0"/>
          <w:sz w:val="22"/>
        </w:rPr>
        <w:t>分别上报至医学部学科</w:t>
      </w:r>
      <w:r w:rsidRPr="00831867">
        <w:rPr>
          <w:rFonts w:ascii="仿宋" w:eastAsia="仿宋" w:hAnsi="仿宋" w:cs="仿宋"/>
          <w:b w:val="0"/>
          <w:kern w:val="0"/>
          <w:sz w:val="22"/>
        </w:rPr>
        <w:t>建设办公室</w:t>
      </w:r>
      <w:r>
        <w:rPr>
          <w:rFonts w:ascii="仿宋" w:eastAsia="仿宋" w:hAnsi="仿宋" w:cs="仿宋" w:hint="eastAsia"/>
          <w:b w:val="0"/>
          <w:kern w:val="0"/>
          <w:sz w:val="22"/>
        </w:rPr>
        <w:t>、</w:t>
      </w:r>
      <w:r w:rsidRPr="00831867">
        <w:rPr>
          <w:rFonts w:ascii="仿宋" w:eastAsia="仿宋" w:hAnsi="仿宋" w:cs="仿宋" w:hint="eastAsia"/>
          <w:b w:val="0"/>
          <w:kern w:val="0"/>
          <w:sz w:val="22"/>
        </w:rPr>
        <w:t>生命科学学院</w:t>
      </w:r>
      <w:r>
        <w:rPr>
          <w:rFonts w:ascii="仿宋" w:eastAsia="仿宋" w:hAnsi="仿宋" w:cs="仿宋" w:hint="eastAsia"/>
          <w:b w:val="0"/>
          <w:kern w:val="0"/>
          <w:sz w:val="22"/>
        </w:rPr>
        <w:t>科学</w:t>
      </w:r>
      <w:r>
        <w:rPr>
          <w:rFonts w:ascii="仿宋" w:eastAsia="仿宋" w:hAnsi="仿宋" w:cs="仿宋"/>
          <w:b w:val="0"/>
          <w:kern w:val="0"/>
          <w:sz w:val="22"/>
        </w:rPr>
        <w:t>研究办公室</w:t>
      </w:r>
      <w:r w:rsidR="00F97744">
        <w:rPr>
          <w:rFonts w:ascii="仿宋" w:eastAsia="仿宋" w:hAnsi="仿宋" w:cs="仿宋" w:hint="eastAsia"/>
          <w:b w:val="0"/>
          <w:kern w:val="0"/>
          <w:sz w:val="22"/>
        </w:rPr>
        <w:t>或</w:t>
      </w:r>
      <w:r>
        <w:rPr>
          <w:rFonts w:ascii="仿宋" w:eastAsia="仿宋" w:hAnsi="仿宋" w:cs="仿宋" w:hint="eastAsia"/>
          <w:b w:val="0"/>
          <w:kern w:val="0"/>
          <w:sz w:val="22"/>
        </w:rPr>
        <w:t>化学与分子工程学院科学</w:t>
      </w:r>
      <w:r>
        <w:rPr>
          <w:rFonts w:ascii="仿宋" w:eastAsia="仿宋" w:hAnsi="仿宋" w:cs="仿宋"/>
          <w:b w:val="0"/>
          <w:kern w:val="0"/>
          <w:sz w:val="22"/>
        </w:rPr>
        <w:t>研究办公室</w:t>
      </w:r>
      <w:r w:rsidRPr="00831867">
        <w:rPr>
          <w:rFonts w:ascii="仿宋" w:eastAsia="仿宋" w:hAnsi="仿宋" w:cs="仿宋" w:hint="eastAsia"/>
          <w:b w:val="0"/>
          <w:kern w:val="0"/>
          <w:sz w:val="22"/>
        </w:rPr>
        <w:t>各一份，</w:t>
      </w:r>
      <w:r w:rsidRPr="00831867">
        <w:rPr>
          <w:rFonts w:ascii="仿宋" w:eastAsia="仿宋" w:hAnsi="仿宋" w:cs="仿宋" w:hint="eastAsia"/>
          <w:b w:val="0"/>
          <w:color w:val="auto"/>
          <w:kern w:val="0"/>
          <w:sz w:val="22"/>
        </w:rPr>
        <w:t>并</w:t>
      </w:r>
      <w:r w:rsidRPr="00831867">
        <w:rPr>
          <w:rFonts w:ascii="仿宋" w:eastAsia="仿宋" w:hAnsi="仿宋" w:cs="仿宋"/>
          <w:b w:val="0"/>
          <w:color w:val="auto"/>
          <w:kern w:val="0"/>
          <w:sz w:val="22"/>
        </w:rPr>
        <w:t>同步登陆北京大学医学部</w:t>
      </w:r>
      <w:r w:rsidRPr="00831867">
        <w:rPr>
          <w:rFonts w:ascii="仿宋" w:eastAsia="仿宋" w:hAnsi="仿宋" w:cs="仿宋" w:hint="eastAsia"/>
          <w:b w:val="0"/>
          <w:color w:val="auto"/>
          <w:kern w:val="0"/>
          <w:sz w:val="22"/>
        </w:rPr>
        <w:t>专项</w:t>
      </w:r>
      <w:r w:rsidRPr="00831867">
        <w:rPr>
          <w:rFonts w:ascii="仿宋" w:eastAsia="仿宋" w:hAnsi="仿宋" w:cs="仿宋"/>
          <w:b w:val="0"/>
          <w:color w:val="auto"/>
          <w:kern w:val="0"/>
          <w:sz w:val="22"/>
        </w:rPr>
        <w:t>项目管理平台</w:t>
      </w:r>
      <w:hyperlink r:id="rId11" w:history="1">
        <w:r w:rsidRPr="00831867">
          <w:rPr>
            <w:rStyle w:val="a3"/>
            <w:rFonts w:ascii="仿宋" w:eastAsia="仿宋" w:hAnsi="仿宋" w:cs="仿宋"/>
            <w:b w:val="0"/>
            <w:kern w:val="0"/>
            <w:sz w:val="22"/>
          </w:rPr>
          <w:t>http://gxkb.bjmu.edu.cn/</w:t>
        </w:r>
      </w:hyperlink>
      <w:r>
        <w:rPr>
          <w:rFonts w:ascii="仿宋" w:eastAsia="仿宋" w:hAnsi="仿宋" w:cs="仿宋" w:hint="eastAsia"/>
          <w:b w:val="0"/>
          <w:color w:val="auto"/>
          <w:kern w:val="0"/>
          <w:sz w:val="22"/>
        </w:rPr>
        <w:t>在线提交申请书</w:t>
      </w:r>
      <w:r w:rsidRPr="00831867">
        <w:rPr>
          <w:rFonts w:ascii="仿宋" w:eastAsia="仿宋" w:hAnsi="仿宋" w:cs="仿宋"/>
          <w:b w:val="0"/>
          <w:kern w:val="0"/>
          <w:sz w:val="22"/>
        </w:rPr>
        <w:t>，经专家评审</w:t>
      </w:r>
      <w:r w:rsidRPr="00831867">
        <w:rPr>
          <w:rFonts w:ascii="仿宋" w:eastAsia="仿宋" w:hAnsi="仿宋" w:cs="仿宋" w:hint="eastAsia"/>
          <w:b w:val="0"/>
          <w:kern w:val="0"/>
          <w:sz w:val="22"/>
        </w:rPr>
        <w:t>，公示后予以立项</w:t>
      </w:r>
      <w:r w:rsidRPr="00831867">
        <w:rPr>
          <w:rFonts w:ascii="仿宋" w:eastAsia="仿宋" w:hAnsi="仿宋" w:cs="仿宋"/>
          <w:b w:val="0"/>
          <w:kern w:val="0"/>
          <w:sz w:val="22"/>
        </w:rPr>
        <w:t>。</w:t>
      </w:r>
      <w:r w:rsidR="00604DA3">
        <w:rPr>
          <w:rFonts w:ascii="仿宋" w:eastAsia="仿宋" w:hAnsi="仿宋" w:cs="仿宋" w:hint="eastAsia"/>
          <w:b w:val="0"/>
          <w:kern w:val="0"/>
          <w:sz w:val="22"/>
        </w:rPr>
        <w:t xml:space="preserve"> </w:t>
      </w:r>
      <w:r w:rsidR="00604DA3">
        <w:rPr>
          <w:rFonts w:ascii="仿宋" w:eastAsia="PMingLiU" w:hAnsi="仿宋" w:cs="仿宋"/>
          <w:b w:val="0"/>
          <w:kern w:val="0"/>
          <w:sz w:val="22"/>
        </w:rPr>
        <w:t xml:space="preserve"> </w:t>
      </w:r>
    </w:p>
    <w:p w:rsidR="00604DA3" w:rsidRPr="00604DA3" w:rsidRDefault="00604DA3" w:rsidP="00DE54AA">
      <w:pPr>
        <w:widowControl/>
        <w:shd w:val="clear" w:color="auto" w:fill="FFFFFF"/>
        <w:tabs>
          <w:tab w:val="left" w:pos="850"/>
          <w:tab w:val="left" w:pos="1275"/>
          <w:tab w:val="left" w:pos="2125"/>
          <w:tab w:val="left" w:pos="2550"/>
          <w:tab w:val="left" w:pos="2975"/>
          <w:tab w:val="left" w:pos="3400"/>
          <w:tab w:val="left" w:pos="3825"/>
          <w:tab w:val="left" w:pos="4250"/>
          <w:tab w:val="left" w:pos="4675"/>
          <w:tab w:val="left" w:pos="5100"/>
          <w:tab w:val="left" w:pos="5525"/>
          <w:tab w:val="left" w:pos="6375"/>
          <w:tab w:val="left" w:pos="6800"/>
          <w:tab w:val="left" w:pos="7225"/>
          <w:tab w:val="left" w:pos="7650"/>
          <w:tab w:val="left" w:pos="8075"/>
          <w:tab w:val="left" w:pos="8500"/>
          <w:tab w:val="left" w:pos="8925"/>
        </w:tabs>
        <w:adjustRightInd w:val="0"/>
        <w:snapToGrid w:val="0"/>
        <w:ind w:firstLineChars="200" w:firstLine="440"/>
        <w:rPr>
          <w:rFonts w:ascii="仿宋" w:eastAsia="PMingLiU" w:hAnsi="仿宋" w:cs="仿宋"/>
          <w:b w:val="0"/>
          <w:kern w:val="0"/>
          <w:sz w:val="22"/>
        </w:rPr>
      </w:pPr>
    </w:p>
    <w:p w:rsidR="0010484A" w:rsidRPr="00604DA3" w:rsidRDefault="0010484A" w:rsidP="003355EC">
      <w:pPr>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firstLineChars="150" w:firstLine="331"/>
        <w:rPr>
          <w:rFonts w:ascii="仿宋" w:eastAsia="仿宋" w:hAnsi="仿宋" w:cs="仿宋"/>
          <w:kern w:val="0"/>
          <w:sz w:val="22"/>
          <w:lang w:eastAsia="zh-CN"/>
        </w:rPr>
      </w:pPr>
      <w:r w:rsidRPr="00604DA3">
        <w:rPr>
          <w:rFonts w:ascii="仿宋" w:eastAsia="仿宋" w:hAnsi="仿宋" w:cs="仿宋"/>
          <w:kern w:val="0"/>
          <w:sz w:val="22"/>
        </w:rPr>
        <w:t>项目申请人应当具备以下条件</w:t>
      </w:r>
      <w:r w:rsidRPr="00604DA3">
        <w:rPr>
          <w:rFonts w:ascii="仿宋" w:eastAsia="仿宋" w:hAnsi="仿宋" w:cs="仿宋" w:hint="eastAsia"/>
          <w:kern w:val="0"/>
          <w:sz w:val="22"/>
          <w:lang w:eastAsia="zh-CN"/>
        </w:rPr>
        <w:t>：</w:t>
      </w:r>
    </w:p>
    <w:p w:rsidR="0010484A" w:rsidRPr="005A6711" w:rsidRDefault="00604DA3"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leftChars="50" w:left="141"/>
        <w:rPr>
          <w:rFonts w:ascii="仿宋" w:eastAsia="仿宋" w:hAnsi="仿宋" w:cs="仿宋"/>
          <w:b w:val="0"/>
          <w:kern w:val="0"/>
          <w:sz w:val="22"/>
          <w:lang w:val="en-US" w:eastAsia="zh-CN"/>
        </w:rPr>
      </w:pPr>
      <w:r w:rsidRPr="00604DA3">
        <w:rPr>
          <w:rFonts w:ascii="仿宋" w:eastAsiaTheme="minorEastAsia" w:hAnsi="仿宋" w:cs="仿宋" w:hint="eastAsia"/>
          <w:kern w:val="0"/>
          <w:sz w:val="22"/>
          <w:lang w:eastAsia="zh-CN"/>
        </w:rPr>
        <w:t>1</w:t>
      </w:r>
      <w:r w:rsidRPr="00604DA3">
        <w:rPr>
          <w:rFonts w:ascii="仿宋" w:eastAsiaTheme="minorEastAsia" w:hAnsi="仿宋" w:cs="仿宋" w:hint="eastAsia"/>
          <w:kern w:val="0"/>
          <w:sz w:val="22"/>
          <w:lang w:eastAsia="zh-CN"/>
        </w:rPr>
        <w:t>）</w:t>
      </w:r>
      <w:r w:rsidR="00DE54AA" w:rsidRPr="00E408D9">
        <w:rPr>
          <w:rFonts w:ascii="仿宋" w:eastAsia="仿宋" w:hAnsi="仿宋" w:cs="仿宋" w:hint="eastAsia"/>
          <w:b w:val="0"/>
          <w:kern w:val="0"/>
          <w:sz w:val="22"/>
          <w:lang w:eastAsia="zh-CN"/>
        </w:rPr>
        <w:t>“医</w:t>
      </w:r>
      <w:r w:rsidR="00DE54AA" w:rsidRPr="00E408D9">
        <w:rPr>
          <w:rFonts w:ascii="仿宋" w:eastAsia="仿宋" w:hAnsi="仿宋" w:cs="仿宋"/>
          <w:b w:val="0"/>
          <w:kern w:val="0"/>
          <w:sz w:val="22"/>
          <w:lang w:eastAsia="zh-CN"/>
        </w:rPr>
        <w:t>-生</w:t>
      </w:r>
      <w:r w:rsidR="00DE54AA" w:rsidRPr="00E408D9">
        <w:rPr>
          <w:rFonts w:ascii="仿宋" w:eastAsia="仿宋" w:hAnsi="仿宋" w:cs="仿宋" w:hint="eastAsia"/>
          <w:b w:val="0"/>
          <w:kern w:val="0"/>
          <w:sz w:val="22"/>
          <w:lang w:eastAsia="zh-CN"/>
        </w:rPr>
        <w:t>”、</w:t>
      </w:r>
      <w:r w:rsidR="00DE54AA" w:rsidRPr="00E408D9">
        <w:rPr>
          <w:rFonts w:ascii="仿宋" w:eastAsia="仿宋" w:hAnsi="仿宋" w:cs="仿宋"/>
          <w:b w:val="0"/>
          <w:kern w:val="0"/>
          <w:sz w:val="22"/>
          <w:lang w:eastAsia="zh-CN"/>
        </w:rPr>
        <w:t>“</w:t>
      </w:r>
      <w:r w:rsidR="00DE54AA" w:rsidRPr="00E408D9">
        <w:rPr>
          <w:rFonts w:ascii="仿宋" w:eastAsia="仿宋" w:hAnsi="仿宋" w:cs="仿宋" w:hint="eastAsia"/>
          <w:b w:val="0"/>
          <w:kern w:val="0"/>
          <w:sz w:val="22"/>
          <w:lang w:eastAsia="zh-CN"/>
        </w:rPr>
        <w:t>医</w:t>
      </w:r>
      <w:r w:rsidR="00DE54AA" w:rsidRPr="00E408D9">
        <w:rPr>
          <w:rFonts w:ascii="仿宋" w:eastAsia="仿宋" w:hAnsi="仿宋" w:cs="仿宋"/>
          <w:b w:val="0"/>
          <w:kern w:val="0"/>
          <w:sz w:val="22"/>
          <w:lang w:eastAsia="zh-CN"/>
        </w:rPr>
        <w:t>-化”</w:t>
      </w:r>
      <w:r w:rsidR="0010484A" w:rsidRPr="00831867">
        <w:rPr>
          <w:rFonts w:ascii="仿宋" w:eastAsia="仿宋" w:hAnsi="仿宋" w:cs="仿宋"/>
          <w:b w:val="0"/>
          <w:kern w:val="0"/>
          <w:sz w:val="22"/>
        </w:rPr>
        <w:t>基金项目限于生命科学学院</w:t>
      </w:r>
      <w:r w:rsidR="00DE54AA">
        <w:rPr>
          <w:rFonts w:ascii="仿宋" w:eastAsia="仿宋" w:hAnsi="仿宋" w:cs="仿宋" w:hint="eastAsia"/>
          <w:b w:val="0"/>
          <w:kern w:val="0"/>
          <w:sz w:val="22"/>
          <w:lang w:eastAsia="zh-CN"/>
        </w:rPr>
        <w:t>或</w:t>
      </w:r>
      <w:r w:rsidR="0010484A" w:rsidRPr="00831867">
        <w:rPr>
          <w:rFonts w:ascii="仿宋" w:eastAsia="仿宋" w:hAnsi="仿宋" w:cs="仿宋"/>
          <w:b w:val="0"/>
          <w:kern w:val="0"/>
          <w:sz w:val="22"/>
        </w:rPr>
        <w:t>化学与分子工程学院</w:t>
      </w:r>
      <w:r w:rsidR="0010484A" w:rsidRPr="00831867">
        <w:rPr>
          <w:rFonts w:ascii="仿宋" w:eastAsia="仿宋" w:hAnsi="仿宋" w:cs="仿宋" w:hint="eastAsia"/>
          <w:b w:val="0"/>
          <w:kern w:val="0"/>
          <w:sz w:val="22"/>
          <w:lang w:eastAsia="zh-CN"/>
        </w:rPr>
        <w:t>的</w:t>
      </w:r>
      <w:r w:rsidR="0010484A" w:rsidRPr="00831867">
        <w:rPr>
          <w:rFonts w:ascii="仿宋" w:eastAsia="仿宋" w:hAnsi="仿宋" w:cs="仿宋"/>
          <w:b w:val="0"/>
          <w:kern w:val="0"/>
          <w:sz w:val="22"/>
        </w:rPr>
        <w:t>教师</w:t>
      </w:r>
      <w:r w:rsidR="00AF6255">
        <w:rPr>
          <w:rFonts w:ascii="仿宋" w:eastAsia="仿宋" w:hAnsi="仿宋" w:cs="仿宋" w:hint="eastAsia"/>
          <w:b w:val="0"/>
          <w:kern w:val="0"/>
          <w:sz w:val="22"/>
          <w:lang w:eastAsia="zh-CN"/>
        </w:rPr>
        <w:t>与医学部科研人员</w:t>
      </w:r>
      <w:r w:rsidR="0010484A" w:rsidRPr="00831867">
        <w:rPr>
          <w:rFonts w:ascii="仿宋" w:eastAsia="仿宋" w:hAnsi="仿宋" w:cs="仿宋"/>
          <w:b w:val="0"/>
          <w:kern w:val="0"/>
          <w:sz w:val="22"/>
        </w:rPr>
        <w:t>申请，</w:t>
      </w:r>
      <w:r w:rsidR="0010484A" w:rsidRPr="00831867">
        <w:rPr>
          <w:rFonts w:ascii="仿宋" w:eastAsia="仿宋" w:hAnsi="仿宋" w:cs="仿宋" w:hint="eastAsia"/>
          <w:b w:val="0"/>
          <w:kern w:val="0"/>
          <w:sz w:val="22"/>
          <w:lang w:eastAsia="zh-CN"/>
        </w:rPr>
        <w:t>且</w:t>
      </w:r>
      <w:r w:rsidR="0010484A" w:rsidRPr="00831867">
        <w:rPr>
          <w:rFonts w:ascii="仿宋" w:eastAsia="仿宋" w:hAnsi="仿宋" w:cs="仿宋"/>
          <w:b w:val="0"/>
          <w:kern w:val="0"/>
          <w:sz w:val="22"/>
        </w:rPr>
        <w:t>必须为联合申请</w:t>
      </w:r>
      <w:r w:rsidR="00741A15">
        <w:rPr>
          <w:rFonts w:ascii="仿宋" w:eastAsia="仿宋" w:hAnsi="仿宋" w:cs="仿宋" w:hint="eastAsia"/>
          <w:b w:val="0"/>
          <w:kern w:val="0"/>
          <w:sz w:val="22"/>
          <w:lang w:eastAsia="zh-CN"/>
        </w:rPr>
        <w:t>;医学部内</w:t>
      </w:r>
      <w:r w:rsidR="00741A15">
        <w:rPr>
          <w:rFonts w:ascii="仿宋" w:eastAsia="仿宋" w:hAnsi="仿宋" w:cs="仿宋"/>
          <w:b w:val="0"/>
          <w:kern w:val="0"/>
          <w:sz w:val="22"/>
          <w:lang w:eastAsia="zh-CN"/>
        </w:rPr>
        <w:t>交叉项目</w:t>
      </w:r>
      <w:r w:rsidR="00741A15">
        <w:rPr>
          <w:rFonts w:ascii="仿宋" w:eastAsia="仿宋" w:hAnsi="仿宋" w:cs="仿宋" w:hint="eastAsia"/>
          <w:b w:val="0"/>
          <w:kern w:val="0"/>
          <w:sz w:val="22"/>
          <w:lang w:eastAsia="zh-CN"/>
        </w:rPr>
        <w:t>需</w:t>
      </w:r>
      <w:r w:rsidR="00741A15">
        <w:rPr>
          <w:rFonts w:ascii="仿宋" w:eastAsia="仿宋" w:hAnsi="仿宋" w:cs="仿宋"/>
          <w:b w:val="0"/>
          <w:kern w:val="0"/>
          <w:sz w:val="22"/>
          <w:lang w:eastAsia="zh-CN"/>
        </w:rPr>
        <w:t>由医学部各</w:t>
      </w:r>
      <w:r w:rsidR="00741A15">
        <w:rPr>
          <w:rFonts w:ascii="仿宋" w:eastAsia="仿宋" w:hAnsi="仿宋" w:cs="仿宋" w:hint="eastAsia"/>
          <w:b w:val="0"/>
          <w:kern w:val="0"/>
          <w:sz w:val="22"/>
          <w:lang w:eastAsia="zh-CN"/>
        </w:rPr>
        <w:t>学院</w:t>
      </w:r>
      <w:r w:rsidR="00741A15">
        <w:rPr>
          <w:rFonts w:ascii="仿宋" w:eastAsia="仿宋" w:hAnsi="仿宋" w:cs="仿宋"/>
          <w:b w:val="0"/>
          <w:kern w:val="0"/>
          <w:sz w:val="22"/>
          <w:lang w:eastAsia="zh-CN"/>
        </w:rPr>
        <w:t>与附属临床医院</w:t>
      </w:r>
      <w:r w:rsidR="00741A15">
        <w:rPr>
          <w:rFonts w:ascii="仿宋" w:eastAsia="仿宋" w:hAnsi="仿宋" w:cs="仿宋" w:hint="eastAsia"/>
          <w:b w:val="0"/>
          <w:kern w:val="0"/>
          <w:sz w:val="22"/>
          <w:lang w:eastAsia="zh-CN"/>
        </w:rPr>
        <w:t>科研人员</w:t>
      </w:r>
      <w:r w:rsidR="00741A15">
        <w:rPr>
          <w:rFonts w:ascii="仿宋" w:eastAsia="仿宋" w:hAnsi="仿宋" w:cs="仿宋"/>
          <w:b w:val="0"/>
          <w:kern w:val="0"/>
          <w:sz w:val="22"/>
          <w:lang w:eastAsia="zh-CN"/>
        </w:rPr>
        <w:t>联合申请。</w:t>
      </w:r>
      <w:r w:rsidR="0010484A" w:rsidRPr="00831867">
        <w:rPr>
          <w:rFonts w:ascii="仿宋" w:eastAsia="仿宋" w:hAnsi="仿宋" w:cs="仿宋"/>
          <w:b w:val="0"/>
          <w:kern w:val="0"/>
          <w:sz w:val="22"/>
        </w:rPr>
        <w:t>原则上申</w:t>
      </w:r>
      <w:bookmarkStart w:id="0" w:name="_GoBack"/>
      <w:bookmarkEnd w:id="0"/>
      <w:r w:rsidR="0010484A" w:rsidRPr="00831867">
        <w:rPr>
          <w:rFonts w:ascii="仿宋" w:eastAsia="仿宋" w:hAnsi="仿宋" w:cs="仿宋"/>
          <w:b w:val="0"/>
          <w:kern w:val="0"/>
          <w:sz w:val="22"/>
        </w:rPr>
        <w:t>请人应具备高级专业技术职务（职称）</w:t>
      </w:r>
      <w:r w:rsidR="0010484A" w:rsidRPr="00831867">
        <w:rPr>
          <w:rFonts w:ascii="仿宋" w:eastAsia="仿宋" w:hAnsi="仿宋" w:cs="仿宋" w:hint="eastAsia"/>
          <w:b w:val="0"/>
          <w:kern w:val="0"/>
          <w:sz w:val="22"/>
        </w:rPr>
        <w:t>或</w:t>
      </w:r>
      <w:r w:rsidR="0010484A" w:rsidRPr="00831867">
        <w:rPr>
          <w:rFonts w:ascii="仿宋" w:eastAsia="仿宋" w:hAnsi="仿宋" w:cs="仿宋"/>
          <w:b w:val="0"/>
          <w:kern w:val="0"/>
          <w:sz w:val="22"/>
        </w:rPr>
        <w:t>博士学位</w:t>
      </w:r>
      <w:r w:rsidR="00DE54AA">
        <w:rPr>
          <w:rFonts w:ascii="仿宋" w:eastAsia="仿宋" w:hAnsi="仿宋" w:cs="仿宋" w:hint="eastAsia"/>
          <w:b w:val="0"/>
          <w:kern w:val="0"/>
          <w:sz w:val="22"/>
          <w:lang w:eastAsia="zh-CN"/>
        </w:rPr>
        <w:t>，</w:t>
      </w:r>
      <w:r w:rsidR="0010484A">
        <w:rPr>
          <w:rFonts w:ascii="仿宋" w:eastAsia="仿宋" w:hAnsi="仿宋" w:cs="仿宋" w:hint="eastAsia"/>
          <w:b w:val="0"/>
          <w:kern w:val="0"/>
          <w:sz w:val="22"/>
          <w:lang w:eastAsia="zh-CN"/>
        </w:rPr>
        <w:t>鼓励</w:t>
      </w:r>
      <w:r w:rsidR="0010484A">
        <w:rPr>
          <w:rFonts w:ascii="仿宋" w:eastAsia="仿宋" w:hAnsi="仿宋" w:cs="仿宋" w:hint="eastAsia"/>
          <w:b w:val="0"/>
          <w:kern w:val="0"/>
          <w:sz w:val="22"/>
          <w:lang w:val="en-US" w:eastAsia="zh-CN"/>
        </w:rPr>
        <w:t>共建或附属教学医院的青年教师积极参与上述课题的研究工作。</w:t>
      </w:r>
    </w:p>
    <w:p w:rsidR="0010484A" w:rsidRPr="00AF6255" w:rsidRDefault="0010484A" w:rsidP="00DE54AA">
      <w:pPr>
        <w:pStyle w:val="af0"/>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leftChars="50" w:left="141" w:firstLineChars="0" w:firstLine="0"/>
        <w:rPr>
          <w:rFonts w:ascii="仿宋" w:eastAsia="仿宋" w:hAnsi="仿宋" w:cs="宋体"/>
          <w:b w:val="0"/>
          <w:color w:val="000000" w:themeColor="text1"/>
          <w:sz w:val="22"/>
          <w:lang w:eastAsia="zh-CN"/>
        </w:rPr>
      </w:pPr>
      <w:r w:rsidRPr="00AF6255">
        <w:rPr>
          <w:rFonts w:ascii="仿宋" w:eastAsia="仿宋" w:hAnsi="仿宋" w:cs="仿宋" w:hint="eastAsia"/>
          <w:color w:val="000000" w:themeColor="text1"/>
          <w:kern w:val="0"/>
          <w:sz w:val="22"/>
        </w:rPr>
        <w:t>2）</w:t>
      </w:r>
      <w:r w:rsidRPr="00AF6255">
        <w:rPr>
          <w:rFonts w:ascii="仿宋" w:eastAsia="仿宋" w:hAnsi="仿宋" w:cs="仿宋"/>
          <w:b w:val="0"/>
          <w:color w:val="000000" w:themeColor="text1"/>
          <w:kern w:val="0"/>
          <w:sz w:val="22"/>
        </w:rPr>
        <w:t>由于项目为种子培育性质基金，原则上不支持已获得其他经费支持或已被交叉种子基金支持过的项目</w:t>
      </w:r>
      <w:r w:rsidRPr="00AF6255">
        <w:rPr>
          <w:rFonts w:ascii="仿宋" w:eastAsia="仿宋" w:hAnsi="仿宋" w:cs="仿宋" w:hint="eastAsia"/>
          <w:b w:val="0"/>
          <w:color w:val="000000" w:themeColor="text1"/>
          <w:kern w:val="0"/>
          <w:sz w:val="22"/>
          <w:lang w:eastAsia="zh-CN"/>
        </w:rPr>
        <w:t>申请</w:t>
      </w:r>
      <w:r w:rsidRPr="00AF6255">
        <w:rPr>
          <w:rFonts w:ascii="仿宋" w:eastAsia="仿宋" w:hAnsi="仿宋" w:cs="仿宋"/>
          <w:b w:val="0"/>
          <w:color w:val="000000" w:themeColor="text1"/>
          <w:kern w:val="0"/>
          <w:sz w:val="22"/>
        </w:rPr>
        <w:t>。</w:t>
      </w:r>
      <w:r w:rsidR="00DE54AA" w:rsidRPr="00AF6255">
        <w:rPr>
          <w:rFonts w:ascii="仿宋" w:eastAsia="仿宋" w:hAnsi="仿宋" w:cs="宋体" w:hint="eastAsia"/>
          <w:b w:val="0"/>
          <w:color w:val="000000" w:themeColor="text1"/>
          <w:sz w:val="22"/>
          <w:lang w:eastAsia="zh-CN"/>
        </w:rPr>
        <w:t xml:space="preserve"> </w:t>
      </w:r>
    </w:p>
    <w:p w:rsidR="00344059" w:rsidRPr="00AF6255" w:rsidRDefault="00344059" w:rsidP="00DE54AA">
      <w:pPr>
        <w:pStyle w:val="af0"/>
        <w:widowControl/>
        <w:shd w:val="clear" w:color="auto" w:fill="FFFFFF"/>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ind w:leftChars="50" w:left="141" w:firstLineChars="0" w:firstLine="0"/>
        <w:rPr>
          <w:rFonts w:ascii="仿宋" w:eastAsia="仿宋" w:hAnsi="仿宋" w:cs="仿宋"/>
          <w:b w:val="0"/>
          <w:color w:val="000000" w:themeColor="text1"/>
          <w:kern w:val="0"/>
          <w:sz w:val="22"/>
          <w:lang w:eastAsia="zh-CN"/>
        </w:rPr>
      </w:pPr>
      <w:r w:rsidRPr="002A4AF6">
        <w:rPr>
          <w:rFonts w:ascii="仿宋" w:eastAsia="仿宋" w:hAnsi="仿宋" w:cs="仿宋" w:hint="eastAsia"/>
          <w:color w:val="000000" w:themeColor="text1"/>
          <w:kern w:val="0"/>
          <w:sz w:val="22"/>
          <w:lang w:eastAsia="zh-CN"/>
        </w:rPr>
        <w:t>3）</w:t>
      </w:r>
      <w:r w:rsidRPr="00AF6255">
        <w:rPr>
          <w:rFonts w:ascii="仿宋" w:eastAsia="仿宋" w:hAnsi="仿宋" w:cs="仿宋" w:hint="eastAsia"/>
          <w:b w:val="0"/>
          <w:color w:val="000000" w:themeColor="text1"/>
          <w:kern w:val="0"/>
          <w:sz w:val="22"/>
          <w:lang w:eastAsia="zh-CN"/>
        </w:rPr>
        <w:t>本基金无年龄限制，原则上优先支持青年科技人员。</w:t>
      </w:r>
    </w:p>
    <w:p w:rsidR="00216687" w:rsidRPr="00DE54AA" w:rsidRDefault="00DE54AA"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仿宋" w:hAnsi="仿宋" w:cs="仿宋"/>
          <w:kern w:val="0"/>
          <w:sz w:val="22"/>
          <w:lang w:eastAsia="zh-CN"/>
        </w:rPr>
      </w:pPr>
      <w:r>
        <w:rPr>
          <w:rFonts w:ascii="仿宋" w:eastAsia="仿宋" w:hAnsi="仿宋" w:cs="仿宋" w:hint="eastAsia"/>
          <w:kern w:val="0"/>
          <w:sz w:val="22"/>
          <w:lang w:eastAsia="zh-CN"/>
        </w:rPr>
        <w:t xml:space="preserve"> </w:t>
      </w:r>
    </w:p>
    <w:p w:rsidR="00216687" w:rsidRPr="00831867" w:rsidRDefault="00DE54AA"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Theme="majorEastAsia" w:eastAsiaTheme="majorEastAsia" w:hAnsiTheme="majorEastAsia" w:cs="仿宋"/>
          <w:kern w:val="0"/>
          <w:sz w:val="22"/>
          <w:lang w:eastAsia="zh-CN"/>
        </w:rPr>
      </w:pPr>
      <w:r>
        <w:rPr>
          <w:rFonts w:asciiTheme="majorEastAsia" w:eastAsiaTheme="majorEastAsia" w:hAnsiTheme="majorEastAsia" w:cs="仿宋" w:hint="eastAsia"/>
          <w:kern w:val="0"/>
          <w:sz w:val="22"/>
          <w:lang w:eastAsia="zh-CN"/>
        </w:rPr>
        <w:t>三</w:t>
      </w:r>
      <w:r w:rsidR="00216687" w:rsidRPr="00831867">
        <w:rPr>
          <w:rFonts w:asciiTheme="majorEastAsia" w:eastAsiaTheme="majorEastAsia" w:hAnsiTheme="majorEastAsia" w:cs="仿宋"/>
          <w:kern w:val="0"/>
          <w:sz w:val="22"/>
          <w:lang w:eastAsia="zh-CN"/>
        </w:rPr>
        <w:t>、</w:t>
      </w:r>
      <w:r w:rsidR="00216687" w:rsidRPr="00831867">
        <w:rPr>
          <w:rFonts w:asciiTheme="majorEastAsia" w:eastAsiaTheme="majorEastAsia" w:hAnsiTheme="majorEastAsia" w:cs="仿宋" w:hint="eastAsia"/>
          <w:kern w:val="0"/>
          <w:sz w:val="22"/>
          <w:lang w:eastAsia="zh-CN"/>
        </w:rPr>
        <w:t>联系</w:t>
      </w:r>
      <w:r w:rsidR="00216687" w:rsidRPr="00831867">
        <w:rPr>
          <w:rFonts w:asciiTheme="majorEastAsia" w:eastAsiaTheme="majorEastAsia" w:hAnsiTheme="majorEastAsia" w:cs="仿宋"/>
          <w:kern w:val="0"/>
          <w:sz w:val="22"/>
          <w:lang w:eastAsia="zh-CN"/>
        </w:rPr>
        <w:t>方式</w:t>
      </w:r>
    </w:p>
    <w:p w:rsidR="00250A3C" w:rsidRPr="00831867" w:rsidRDefault="00250A3C"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Theme="majorEastAsia" w:eastAsiaTheme="minorEastAsia" w:hAnsiTheme="majorEastAsia" w:cs="仿宋"/>
          <w:kern w:val="0"/>
          <w:sz w:val="22"/>
          <w:lang w:eastAsia="zh-CN"/>
        </w:rPr>
      </w:pPr>
      <w:r w:rsidRPr="00831867">
        <w:rPr>
          <w:rFonts w:ascii="仿宋" w:eastAsia="仿宋" w:hAnsi="仿宋" w:cs="仿宋"/>
          <w:b w:val="0"/>
          <w:kern w:val="0"/>
          <w:sz w:val="22"/>
        </w:rPr>
        <w:t>北京大学</w:t>
      </w:r>
      <w:r w:rsidR="00E20570" w:rsidRPr="00831867">
        <w:rPr>
          <w:rFonts w:ascii="仿宋" w:eastAsia="仿宋" w:hAnsi="仿宋" w:cs="仿宋"/>
          <w:b w:val="0"/>
          <w:kern w:val="0"/>
          <w:sz w:val="22"/>
        </w:rPr>
        <w:t>医学青年科技创新发展</w:t>
      </w:r>
      <w:r w:rsidR="00E20570" w:rsidRPr="00831867">
        <w:rPr>
          <w:rFonts w:ascii="仿宋" w:eastAsia="仿宋" w:hAnsi="仿宋" w:cs="仿宋" w:hint="eastAsia"/>
          <w:b w:val="0"/>
          <w:kern w:val="0"/>
          <w:sz w:val="22"/>
        </w:rPr>
        <w:t>平台</w:t>
      </w:r>
      <w:r w:rsidR="00E20570" w:rsidRPr="00831867">
        <w:rPr>
          <w:rFonts w:ascii="仿宋" w:eastAsia="仿宋" w:hAnsi="仿宋" w:cs="仿宋"/>
          <w:b w:val="0"/>
          <w:kern w:val="0"/>
          <w:sz w:val="22"/>
        </w:rPr>
        <w:t>基金</w:t>
      </w:r>
      <w:r w:rsidRPr="00831867">
        <w:rPr>
          <w:rFonts w:ascii="仿宋" w:eastAsia="仿宋" w:hAnsi="仿宋" w:cs="仿宋"/>
          <w:b w:val="0"/>
          <w:kern w:val="0"/>
          <w:sz w:val="22"/>
        </w:rPr>
        <w:t>项目管理人员联系方式：</w:t>
      </w:r>
    </w:p>
    <w:p w:rsidR="003E0FB9" w:rsidRPr="00831867" w:rsidRDefault="003E0FB9" w:rsidP="00DE54AA">
      <w:pPr>
        <w:pStyle w:val="2"/>
        <w:adjustRightInd w:val="0"/>
        <w:snapToGrid w:val="0"/>
        <w:ind w:left="0" w:right="144" w:firstLine="0"/>
        <w:jc w:val="both"/>
        <w:rPr>
          <w:rFonts w:ascii="仿宋" w:eastAsia="仿宋" w:hAnsi="仿宋" w:cs="宋体"/>
          <w:sz w:val="22"/>
          <w:szCs w:val="28"/>
        </w:rPr>
      </w:pPr>
      <w:r w:rsidRPr="00831867">
        <w:rPr>
          <w:rFonts w:ascii="仿宋" w:eastAsia="仿宋" w:hAnsi="仿宋" w:cs="宋体" w:hint="cs"/>
          <w:sz w:val="22"/>
          <w:szCs w:val="28"/>
        </w:rPr>
        <w:t>医学部</w:t>
      </w:r>
      <w:r w:rsidR="009D6A0A" w:rsidRPr="00831867">
        <w:rPr>
          <w:rFonts w:ascii="仿宋" w:eastAsia="仿宋" w:hAnsi="仿宋" w:cs="宋体" w:hint="eastAsia"/>
          <w:sz w:val="22"/>
          <w:szCs w:val="28"/>
        </w:rPr>
        <w:t>学科办</w:t>
      </w:r>
      <w:r w:rsidRPr="00831867">
        <w:rPr>
          <w:rFonts w:ascii="仿宋" w:eastAsia="仿宋" w:hAnsi="仿宋" w:cs="宋体" w:hint="cs"/>
          <w:sz w:val="22"/>
          <w:szCs w:val="28"/>
        </w:rPr>
        <w:t>：</w:t>
      </w:r>
      <w:r w:rsidR="00B0760A" w:rsidRPr="00831867">
        <w:rPr>
          <w:rFonts w:ascii="仿宋" w:eastAsia="仿宋" w:hAnsi="仿宋" w:cs="宋体" w:hint="eastAsia"/>
          <w:sz w:val="22"/>
          <w:szCs w:val="28"/>
        </w:rPr>
        <w:t>曹原,</w:t>
      </w:r>
      <w:r w:rsidR="00B0760A" w:rsidRPr="00831867">
        <w:rPr>
          <w:rFonts w:ascii="仿宋" w:eastAsia="仿宋" w:hAnsi="仿宋" w:cs="宋体"/>
          <w:sz w:val="22"/>
          <w:szCs w:val="28"/>
        </w:rPr>
        <w:t xml:space="preserve"> 82805626</w:t>
      </w:r>
      <w:r w:rsidRPr="00831867">
        <w:rPr>
          <w:rFonts w:ascii="仿宋" w:eastAsia="仿宋" w:hAnsi="仿宋" w:cs="宋体"/>
          <w:sz w:val="22"/>
          <w:szCs w:val="28"/>
        </w:rPr>
        <w:t>，</w:t>
      </w:r>
      <w:r w:rsidR="00B0760A" w:rsidRPr="00831867">
        <w:rPr>
          <w:rFonts w:ascii="仿宋" w:eastAsia="仿宋" w:hAnsi="仿宋" w:cs="宋体" w:hint="eastAsia"/>
          <w:sz w:val="22"/>
          <w:szCs w:val="28"/>
        </w:rPr>
        <w:t>caoyuan9004</w:t>
      </w:r>
      <w:r w:rsidRPr="00831867">
        <w:rPr>
          <w:rFonts w:ascii="仿宋" w:eastAsia="仿宋" w:hAnsi="仿宋" w:cs="宋体"/>
          <w:sz w:val="22"/>
          <w:szCs w:val="28"/>
        </w:rPr>
        <w:t>@bjmu.edu.cn</w:t>
      </w:r>
    </w:p>
    <w:p w:rsidR="00B0760A" w:rsidRPr="00831867" w:rsidRDefault="00B0760A" w:rsidP="00DE54AA">
      <w:pPr>
        <w:pStyle w:val="2"/>
        <w:adjustRightInd w:val="0"/>
        <w:snapToGrid w:val="0"/>
        <w:ind w:left="0" w:right="144" w:firstLineChars="700" w:firstLine="1540"/>
        <w:jc w:val="both"/>
        <w:rPr>
          <w:rFonts w:ascii="仿宋" w:eastAsia="仿宋" w:hAnsi="仿宋" w:cs="宋体"/>
          <w:sz w:val="22"/>
          <w:szCs w:val="28"/>
        </w:rPr>
      </w:pPr>
      <w:r w:rsidRPr="00831867">
        <w:rPr>
          <w:rFonts w:ascii="仿宋" w:eastAsia="仿宋" w:hAnsi="仿宋" w:cs="宋体" w:hint="eastAsia"/>
          <w:sz w:val="22"/>
          <w:szCs w:val="28"/>
        </w:rPr>
        <w:t>郑玉荣，</w:t>
      </w:r>
      <w:r w:rsidRPr="00831867">
        <w:rPr>
          <w:rFonts w:ascii="仿宋" w:eastAsia="仿宋" w:hAnsi="仿宋" w:cs="宋体"/>
          <w:sz w:val="22"/>
          <w:szCs w:val="28"/>
        </w:rPr>
        <w:t>82802531，</w:t>
      </w:r>
      <w:r w:rsidRPr="00831867">
        <w:rPr>
          <w:rFonts w:ascii="仿宋" w:eastAsia="仿宋" w:hAnsi="仿宋" w:cs="宋体" w:hint="eastAsia"/>
          <w:sz w:val="22"/>
          <w:szCs w:val="28"/>
        </w:rPr>
        <w:t>zhe</w:t>
      </w:r>
      <w:r w:rsidRPr="00831867">
        <w:rPr>
          <w:rFonts w:ascii="仿宋" w:eastAsia="仿宋" w:hAnsi="仿宋" w:cs="宋体"/>
          <w:sz w:val="22"/>
          <w:szCs w:val="28"/>
        </w:rPr>
        <w:t>ngyr@bjmu.edu.cn</w:t>
      </w:r>
    </w:p>
    <w:p w:rsidR="00216687" w:rsidRPr="00831867" w:rsidRDefault="00216687"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仿宋" w:hAnsi="仿宋" w:cs="仿宋"/>
          <w:b w:val="0"/>
          <w:kern w:val="0"/>
          <w:sz w:val="22"/>
          <w:lang w:eastAsia="zh-CN"/>
        </w:rPr>
      </w:pPr>
      <w:r w:rsidRPr="00831867">
        <w:rPr>
          <w:rFonts w:ascii="仿宋" w:eastAsia="仿宋" w:hAnsi="仿宋" w:cs="仿宋"/>
          <w:b w:val="0"/>
          <w:kern w:val="0"/>
          <w:sz w:val="22"/>
          <w:lang w:eastAsia="zh-CN"/>
        </w:rPr>
        <w:t>化学与分子工程学院：</w:t>
      </w:r>
      <w:r w:rsidR="003569CC" w:rsidRPr="00831867">
        <w:rPr>
          <w:rFonts w:ascii="仿宋" w:eastAsia="仿宋" w:hAnsi="仿宋" w:cs="仿宋" w:hint="eastAsia"/>
          <w:b w:val="0"/>
          <w:kern w:val="0"/>
          <w:sz w:val="22"/>
        </w:rPr>
        <w:t>李玲</w:t>
      </w:r>
      <w:r w:rsidRPr="00831867">
        <w:rPr>
          <w:rFonts w:ascii="仿宋" w:eastAsia="仿宋" w:hAnsi="仿宋" w:cs="仿宋"/>
          <w:b w:val="0"/>
          <w:kern w:val="0"/>
          <w:sz w:val="22"/>
        </w:rPr>
        <w:t>，</w:t>
      </w:r>
      <w:r w:rsidR="003569CC" w:rsidRPr="00831867">
        <w:rPr>
          <w:rFonts w:ascii="仿宋" w:eastAsia="仿宋" w:hAnsi="仿宋" w:cs="仿宋"/>
          <w:b w:val="0"/>
          <w:kern w:val="0"/>
          <w:sz w:val="22"/>
        </w:rPr>
        <w:t>62761661</w:t>
      </w:r>
      <w:r w:rsidRPr="00831867">
        <w:rPr>
          <w:rFonts w:ascii="仿宋" w:eastAsia="仿宋" w:hAnsi="仿宋" w:cs="仿宋"/>
          <w:b w:val="0"/>
          <w:kern w:val="0"/>
          <w:sz w:val="22"/>
        </w:rPr>
        <w:t>，</w:t>
      </w:r>
      <w:r w:rsidR="003569CC" w:rsidRPr="00831867">
        <w:rPr>
          <w:rFonts w:ascii="仿宋" w:eastAsia="仿宋" w:hAnsi="仿宋" w:cs="仿宋"/>
          <w:b w:val="0"/>
          <w:kern w:val="0"/>
          <w:sz w:val="22"/>
        </w:rPr>
        <w:t>ccmeliling@pku.edu.cn</w:t>
      </w:r>
    </w:p>
    <w:p w:rsidR="008A6986" w:rsidRDefault="00216687" w:rsidP="00DE54AA">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Theme="minorEastAsia" w:hAnsi="仿宋" w:cs="仿宋"/>
          <w:b w:val="0"/>
          <w:kern w:val="0"/>
          <w:sz w:val="22"/>
          <w:lang w:eastAsia="zh-CN"/>
        </w:rPr>
      </w:pPr>
      <w:r w:rsidRPr="00831867">
        <w:rPr>
          <w:rFonts w:ascii="仿宋" w:eastAsia="仿宋" w:hAnsi="仿宋" w:cs="仿宋"/>
          <w:b w:val="0"/>
          <w:kern w:val="0"/>
          <w:sz w:val="22"/>
        </w:rPr>
        <w:t>生命科学学院：</w:t>
      </w:r>
      <w:r w:rsidR="003569CC" w:rsidRPr="00831867">
        <w:rPr>
          <w:rFonts w:ascii="仿宋" w:eastAsia="仿宋" w:hAnsi="仿宋" w:cs="仿宋" w:hint="eastAsia"/>
          <w:b w:val="0"/>
          <w:kern w:val="0"/>
          <w:sz w:val="22"/>
        </w:rPr>
        <w:t>韩启</w:t>
      </w:r>
      <w:r w:rsidR="003569CC" w:rsidRPr="00831867">
        <w:rPr>
          <w:rFonts w:ascii="仿宋" w:eastAsia="仿宋" w:hAnsi="仿宋" w:cs="仿宋"/>
          <w:b w:val="0"/>
          <w:kern w:val="0"/>
          <w:sz w:val="22"/>
        </w:rPr>
        <w:t>飞，</w:t>
      </w:r>
      <w:r w:rsidR="003569CC" w:rsidRPr="00831867">
        <w:rPr>
          <w:rFonts w:ascii="仿宋" w:eastAsia="仿宋" w:hAnsi="仿宋" w:cs="仿宋" w:hint="eastAsia"/>
          <w:b w:val="0"/>
          <w:kern w:val="0"/>
          <w:sz w:val="22"/>
        </w:rPr>
        <w:t>62754055，</w:t>
      </w:r>
      <w:hyperlink r:id="rId12" w:history="1">
        <w:r w:rsidR="00811901" w:rsidRPr="00DF5DDF">
          <w:rPr>
            <w:rStyle w:val="a3"/>
            <w:rFonts w:ascii="仿宋" w:eastAsia="PMingLiU" w:hAnsi="仿宋" w:cs="仿宋"/>
            <w:b w:val="0"/>
            <w:kern w:val="0"/>
            <w:sz w:val="22"/>
          </w:rPr>
          <w:t>hqf@pku.edu.cn</w:t>
        </w:r>
      </w:hyperlink>
    </w:p>
    <w:p w:rsidR="00811901" w:rsidRDefault="00811901" w:rsidP="00DB4781">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Theme="minorEastAsia" w:hAnsi="仿宋" w:cs="仿宋"/>
          <w:b w:val="0"/>
          <w:kern w:val="0"/>
          <w:sz w:val="22"/>
          <w:lang w:eastAsia="zh-CN"/>
        </w:rPr>
      </w:pPr>
    </w:p>
    <w:p w:rsidR="00811901" w:rsidRDefault="00811901" w:rsidP="00DB4781">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Theme="minorEastAsia" w:hAnsi="仿宋" w:cs="仿宋"/>
          <w:b w:val="0"/>
          <w:kern w:val="0"/>
          <w:sz w:val="22"/>
          <w:lang w:eastAsia="zh-CN"/>
        </w:rPr>
      </w:pPr>
    </w:p>
    <w:p w:rsidR="00811901" w:rsidRPr="00811901" w:rsidRDefault="00DE54AA" w:rsidP="00DB4781">
      <w:pPr>
        <w:widowControl/>
        <w:shd w:val="clear" w:color="auto" w:fill="FFFFFF"/>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adjustRightInd w:val="0"/>
        <w:snapToGrid w:val="0"/>
        <w:rPr>
          <w:rFonts w:ascii="仿宋" w:eastAsiaTheme="minorEastAsia" w:hAnsi="仿宋" w:cs="仿宋"/>
          <w:b w:val="0"/>
          <w:kern w:val="0"/>
          <w:sz w:val="22"/>
          <w:lang w:eastAsia="zh-CN"/>
        </w:rPr>
      </w:pPr>
      <w:r>
        <w:rPr>
          <w:rFonts w:ascii="仿宋" w:eastAsia="仿宋" w:hAnsi="仿宋" w:cs="仿宋" w:hint="eastAsia"/>
          <w:b w:val="0"/>
          <w:kern w:val="0"/>
          <w:sz w:val="22"/>
          <w:lang w:eastAsia="zh-CN"/>
        </w:rPr>
        <w:t xml:space="preserve"> </w:t>
      </w:r>
    </w:p>
    <w:sectPr w:rsidR="00811901" w:rsidRPr="00811901" w:rsidSect="00DD23C3">
      <w:pgSz w:w="11900" w:h="16840"/>
      <w:pgMar w:top="1440" w:right="1800" w:bottom="1440" w:left="1800" w:header="851"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C41" w:rsidRDefault="00FE4C41">
      <w:r>
        <w:separator/>
      </w:r>
    </w:p>
  </w:endnote>
  <w:endnote w:type="continuationSeparator" w:id="0">
    <w:p w:rsidR="00FE4C41" w:rsidRDefault="00FE4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10002FF" w:usb1="4000ACFF" w:usb2="00000009" w:usb3="00000000" w:csb0="0000019F" w:csb1="00000000"/>
  </w:font>
  <w:font w:name="Helvetica Neue">
    <w:altName w:val="Times New Roman"/>
    <w:charset w:val="00"/>
    <w:family w:val="auto"/>
    <w:pitch w:val="variable"/>
    <w:sig w:usb0="E50002FF" w:usb1="500079DB" w:usb2="00000010" w:usb3="00000000" w:csb0="00000001" w:csb1="00000000"/>
  </w:font>
  <w:font w:name="Courier New">
    <w:panose1 w:val="02070309020205020404"/>
    <w:charset w:val="00"/>
    <w:family w:val="modern"/>
    <w:pitch w:val="fixed"/>
    <w:sig w:usb0="E0002AFF" w:usb1="C0007843" w:usb2="00000009" w:usb3="00000000" w:csb0="000001FF" w:csb1="00000000"/>
  </w:font>
  <w:font w:name="AGaramond">
    <w:altName w:val="宋体"/>
    <w:charset w:val="86"/>
    <w:family w:val="roman"/>
    <w:pitch w:val="default"/>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C41" w:rsidRDefault="00FE4C41">
      <w:r>
        <w:separator/>
      </w:r>
    </w:p>
  </w:footnote>
  <w:footnote w:type="continuationSeparator" w:id="0">
    <w:p w:rsidR="00FE4C41" w:rsidRDefault="00FE4C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B30"/>
    <w:multiLevelType w:val="hybridMultilevel"/>
    <w:tmpl w:val="B2F4D69E"/>
    <w:styleLink w:val="ImportedStyle2"/>
    <w:lvl w:ilvl="0" w:tplc="ECAE60CE">
      <w:start w:val="1"/>
      <w:numFmt w:val="decimal"/>
      <w:lvlText w:val="%1)"/>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1" w:tplc="4F362356">
      <w:start w:val="1"/>
      <w:numFmt w:val="decimal"/>
      <w:lvlText w:val="%2)"/>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2" w:tplc="F37EB056">
      <w:start w:val="1"/>
      <w:numFmt w:val="decimal"/>
      <w:lvlText w:val="%3)"/>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3" w:tplc="44FABC74">
      <w:start w:val="1"/>
      <w:numFmt w:val="decimal"/>
      <w:lvlText w:val="%4)"/>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4" w:tplc="3360556A">
      <w:start w:val="1"/>
      <w:numFmt w:val="decimal"/>
      <w:lvlText w:val="%5)"/>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5" w:tplc="242026DE">
      <w:start w:val="1"/>
      <w:numFmt w:val="decimal"/>
      <w:lvlText w:val="%6)"/>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6" w:tplc="8AC670E0">
      <w:start w:val="1"/>
      <w:numFmt w:val="decimal"/>
      <w:lvlText w:val="%7)"/>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7" w:tplc="C65412A2">
      <w:start w:val="1"/>
      <w:numFmt w:val="decimal"/>
      <w:lvlText w:val="%8)"/>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8" w:tplc="13645E12">
      <w:start w:val="1"/>
      <w:numFmt w:val="decimal"/>
      <w:lvlText w:val="%9)"/>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abstractNum>
  <w:abstractNum w:abstractNumId="1" w15:restartNumberingAfterBreak="0">
    <w:nsid w:val="11464FF1"/>
    <w:multiLevelType w:val="hybridMultilevel"/>
    <w:tmpl w:val="2878E55C"/>
    <w:lvl w:ilvl="0" w:tplc="0409000F">
      <w:start w:val="1"/>
      <w:numFmt w:val="decimal"/>
      <w:lvlText w:val="%1."/>
      <w:lvlJc w:val="left"/>
      <w:pPr>
        <w:ind w:left="1045" w:hanging="480"/>
      </w:pPr>
    </w:lvl>
    <w:lvl w:ilvl="1" w:tplc="04090019" w:tentative="1">
      <w:start w:val="1"/>
      <w:numFmt w:val="lowerLetter"/>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lowerLetter"/>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lowerLetter"/>
      <w:lvlText w:val="%8)"/>
      <w:lvlJc w:val="left"/>
      <w:pPr>
        <w:ind w:left="4405" w:hanging="480"/>
      </w:pPr>
    </w:lvl>
    <w:lvl w:ilvl="8" w:tplc="0409001B" w:tentative="1">
      <w:start w:val="1"/>
      <w:numFmt w:val="lowerRoman"/>
      <w:lvlText w:val="%9."/>
      <w:lvlJc w:val="right"/>
      <w:pPr>
        <w:ind w:left="4885" w:hanging="480"/>
      </w:pPr>
    </w:lvl>
  </w:abstractNum>
  <w:abstractNum w:abstractNumId="2" w15:restartNumberingAfterBreak="0">
    <w:nsid w:val="121B39B4"/>
    <w:multiLevelType w:val="hybridMultilevel"/>
    <w:tmpl w:val="B2F4D69E"/>
    <w:lvl w:ilvl="0" w:tplc="F03A8AA6">
      <w:start w:val="1"/>
      <w:numFmt w:val="decimal"/>
      <w:lvlText w:val="%1)"/>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1" w:tplc="87A09050">
      <w:start w:val="1"/>
      <w:numFmt w:val="decimal"/>
      <w:lvlText w:val="%2)"/>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2" w:tplc="C4D84AA0">
      <w:start w:val="1"/>
      <w:numFmt w:val="decimal"/>
      <w:lvlText w:val="%3)"/>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3" w:tplc="4B58E31E">
      <w:start w:val="1"/>
      <w:numFmt w:val="decimal"/>
      <w:lvlText w:val="%4)"/>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4" w:tplc="AF947738">
      <w:start w:val="1"/>
      <w:numFmt w:val="decimal"/>
      <w:lvlText w:val="%5)"/>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5" w:tplc="FCC4AF50">
      <w:start w:val="1"/>
      <w:numFmt w:val="decimal"/>
      <w:lvlText w:val="%6)"/>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6" w:tplc="419680FA">
      <w:start w:val="1"/>
      <w:numFmt w:val="decimal"/>
      <w:lvlText w:val="%7)"/>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7" w:tplc="747E62BE">
      <w:start w:val="1"/>
      <w:numFmt w:val="decimal"/>
      <w:lvlText w:val="%8)"/>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8" w:tplc="67746184">
      <w:start w:val="1"/>
      <w:numFmt w:val="decimal"/>
      <w:lvlText w:val="%9)"/>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159C417E"/>
    <w:multiLevelType w:val="hybridMultilevel"/>
    <w:tmpl w:val="D3783A26"/>
    <w:lvl w:ilvl="0" w:tplc="DAF2369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9C1209"/>
    <w:multiLevelType w:val="hybridMultilevel"/>
    <w:tmpl w:val="B2F4D69E"/>
    <w:numStyleLink w:val="ImportedStyle2"/>
  </w:abstractNum>
  <w:abstractNum w:abstractNumId="5" w15:restartNumberingAfterBreak="0">
    <w:nsid w:val="1B011DAE"/>
    <w:multiLevelType w:val="hybridMultilevel"/>
    <w:tmpl w:val="8632BCDA"/>
    <w:lvl w:ilvl="0" w:tplc="97FE5238">
      <w:start w:val="1"/>
      <w:numFmt w:val="japaneseCounting"/>
      <w:lvlText w:val="（%1）"/>
      <w:lvlJc w:val="left"/>
      <w:pPr>
        <w:ind w:left="705" w:hanging="7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31E7F14"/>
    <w:multiLevelType w:val="hybridMultilevel"/>
    <w:tmpl w:val="B2F4D69E"/>
    <w:lvl w:ilvl="0" w:tplc="F03A8AA6">
      <w:start w:val="1"/>
      <w:numFmt w:val="decimal"/>
      <w:lvlText w:val="%1)"/>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1" w:tplc="87A09050">
      <w:start w:val="1"/>
      <w:numFmt w:val="decimal"/>
      <w:lvlText w:val="%2)"/>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2" w:tplc="C4D84AA0">
      <w:start w:val="1"/>
      <w:numFmt w:val="decimal"/>
      <w:lvlText w:val="%3)"/>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3" w:tplc="4B58E31E">
      <w:start w:val="1"/>
      <w:numFmt w:val="decimal"/>
      <w:lvlText w:val="%4)"/>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4" w:tplc="AF947738">
      <w:start w:val="1"/>
      <w:numFmt w:val="decimal"/>
      <w:lvlText w:val="%5)"/>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5" w:tplc="FCC4AF50">
      <w:start w:val="1"/>
      <w:numFmt w:val="decimal"/>
      <w:lvlText w:val="%6)"/>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6" w:tplc="419680FA">
      <w:start w:val="1"/>
      <w:numFmt w:val="decimal"/>
      <w:lvlText w:val="%7)"/>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7" w:tplc="747E62BE">
      <w:start w:val="1"/>
      <w:numFmt w:val="decimal"/>
      <w:lvlText w:val="%8)"/>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8" w:tplc="67746184">
      <w:start w:val="1"/>
      <w:numFmt w:val="decimal"/>
      <w:lvlText w:val="%9)"/>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abstractNum>
  <w:abstractNum w:abstractNumId="7" w15:restartNumberingAfterBreak="0">
    <w:nsid w:val="29072AED"/>
    <w:multiLevelType w:val="hybridMultilevel"/>
    <w:tmpl w:val="23640718"/>
    <w:lvl w:ilvl="0" w:tplc="66203E46">
      <w:start w:val="1"/>
      <w:numFmt w:val="decimal"/>
      <w:lvlText w:val="%1."/>
      <w:lvlJc w:val="left"/>
      <w:pPr>
        <w:ind w:left="502"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EFD524A"/>
    <w:multiLevelType w:val="hybridMultilevel"/>
    <w:tmpl w:val="CCFC6396"/>
    <w:numStyleLink w:val="ImportedStyle3"/>
  </w:abstractNum>
  <w:abstractNum w:abstractNumId="9" w15:restartNumberingAfterBreak="0">
    <w:nsid w:val="4AC114E7"/>
    <w:multiLevelType w:val="hybridMultilevel"/>
    <w:tmpl w:val="6E7E7222"/>
    <w:lvl w:ilvl="0" w:tplc="1CC636EE">
      <w:start w:val="1"/>
      <w:numFmt w:val="decimal"/>
      <w:lvlText w:val="%1）"/>
      <w:lvlJc w:val="left"/>
      <w:pPr>
        <w:ind w:left="435" w:hanging="435"/>
      </w:pPr>
      <w:rPr>
        <w:rFonts w:eastAsiaTheme="minorEastAsia"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159186E"/>
    <w:multiLevelType w:val="hybridMultilevel"/>
    <w:tmpl w:val="CCFC6396"/>
    <w:styleLink w:val="ImportedStyle3"/>
    <w:lvl w:ilvl="0" w:tplc="098A4668">
      <w:start w:val="1"/>
      <w:numFmt w:val="decimal"/>
      <w:lvlText w:val="%1)"/>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1" w:tplc="4F3C0E7C">
      <w:start w:val="1"/>
      <w:numFmt w:val="decimal"/>
      <w:lvlText w:val="%2)"/>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2" w:tplc="03D66F48">
      <w:start w:val="1"/>
      <w:numFmt w:val="decimal"/>
      <w:lvlText w:val="%3)"/>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3" w:tplc="75B06AFA">
      <w:start w:val="1"/>
      <w:numFmt w:val="decimal"/>
      <w:lvlText w:val="%4)"/>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4" w:tplc="66C65A7C">
      <w:start w:val="1"/>
      <w:numFmt w:val="decimal"/>
      <w:lvlText w:val="%5)"/>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5" w:tplc="E2FC9C90">
      <w:start w:val="1"/>
      <w:numFmt w:val="decimal"/>
      <w:lvlText w:val="%6)"/>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6" w:tplc="D13C7764">
      <w:start w:val="1"/>
      <w:numFmt w:val="decimal"/>
      <w:lvlText w:val="%7)"/>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7" w:tplc="919A64BE">
      <w:start w:val="1"/>
      <w:numFmt w:val="decimal"/>
      <w:lvlText w:val="%8)"/>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lvl w:ilvl="8" w:tplc="52AAC670">
      <w:start w:val="1"/>
      <w:numFmt w:val="decimal"/>
      <w:lvlText w:val="%9)"/>
      <w:lvlJc w:val="left"/>
      <w:pPr>
        <w:tabs>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5950"/>
          <w:tab w:val="left" w:pos="6375"/>
          <w:tab w:val="left" w:pos="6800"/>
          <w:tab w:val="left" w:pos="7225"/>
          <w:tab w:val="left" w:pos="7650"/>
          <w:tab w:val="left" w:pos="8075"/>
          <w:tab w:val="left" w:pos="8500"/>
          <w:tab w:val="left" w:pos="8925"/>
        </w:tabs>
        <w:ind w:left="425" w:hanging="425"/>
      </w:pPr>
      <w:rPr>
        <w:rFonts w:hAnsi="Arial Unicode MS"/>
        <w:b/>
        <w:bCs/>
        <w:caps w:val="0"/>
        <w:smallCaps w:val="0"/>
        <w:strike w:val="0"/>
        <w:dstrike w:val="0"/>
        <w:color w:val="000000"/>
        <w:spacing w:val="0"/>
        <w:w w:val="100"/>
        <w:kern w:val="0"/>
        <w:position w:val="0"/>
        <w:highlight w:val="none"/>
        <w:vertAlign w:val="baseline"/>
      </w:rPr>
    </w:lvl>
  </w:abstractNum>
  <w:abstractNum w:abstractNumId="11" w15:restartNumberingAfterBreak="0">
    <w:nsid w:val="53EB2EFA"/>
    <w:multiLevelType w:val="hybridMultilevel"/>
    <w:tmpl w:val="76065EA2"/>
    <w:lvl w:ilvl="0" w:tplc="C86ECBDC">
      <w:start w:val="1"/>
      <w:numFmt w:val="japaneseCounting"/>
      <w:lvlText w:val="（%1）"/>
      <w:lvlJc w:val="left"/>
      <w:pPr>
        <w:ind w:left="705" w:hanging="7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4B3421C"/>
    <w:multiLevelType w:val="hybridMultilevel"/>
    <w:tmpl w:val="E3D61386"/>
    <w:styleLink w:val="ImportedStyle1"/>
    <w:lvl w:ilvl="0" w:tplc="4B08C35C">
      <w:start w:val="1"/>
      <w:numFmt w:val="ideographDigital"/>
      <w:lvlText w:val="%1."/>
      <w:lvlJc w:val="left"/>
      <w:pPr>
        <w:ind w:left="1020" w:hanging="900"/>
      </w:pPr>
      <w:rPr>
        <w:rFonts w:hAnsi="Arial Unicode MS"/>
        <w:b/>
        <w:bCs/>
        <w:caps w:val="0"/>
        <w:smallCaps w:val="0"/>
        <w:strike w:val="0"/>
        <w:dstrike w:val="0"/>
        <w:color w:val="000000"/>
        <w:spacing w:val="0"/>
        <w:w w:val="100"/>
        <w:kern w:val="0"/>
        <w:position w:val="0"/>
        <w:highlight w:val="none"/>
        <w:vertAlign w:val="baseline"/>
      </w:rPr>
    </w:lvl>
    <w:lvl w:ilvl="1" w:tplc="296EA394">
      <w:start w:val="1"/>
      <w:numFmt w:val="lowerLetter"/>
      <w:lvlText w:val="%2)"/>
      <w:lvlJc w:val="left"/>
      <w:pPr>
        <w:ind w:left="960" w:hanging="420"/>
      </w:pPr>
      <w:rPr>
        <w:rFonts w:hAnsi="Arial Unicode MS"/>
        <w:b/>
        <w:bCs/>
        <w:caps w:val="0"/>
        <w:smallCaps w:val="0"/>
        <w:strike w:val="0"/>
        <w:dstrike w:val="0"/>
        <w:color w:val="000000"/>
        <w:spacing w:val="0"/>
        <w:w w:val="100"/>
        <w:kern w:val="0"/>
        <w:position w:val="0"/>
        <w:highlight w:val="none"/>
        <w:vertAlign w:val="baseline"/>
      </w:rPr>
    </w:lvl>
    <w:lvl w:ilvl="2" w:tplc="000E5C00">
      <w:start w:val="1"/>
      <w:numFmt w:val="lowerRoman"/>
      <w:lvlText w:val="%3."/>
      <w:lvlJc w:val="left"/>
      <w:pPr>
        <w:ind w:left="1380" w:hanging="588"/>
      </w:pPr>
      <w:rPr>
        <w:rFonts w:hAnsi="Arial Unicode MS"/>
        <w:b/>
        <w:bCs/>
        <w:caps w:val="0"/>
        <w:smallCaps w:val="0"/>
        <w:strike w:val="0"/>
        <w:dstrike w:val="0"/>
        <w:color w:val="000000"/>
        <w:spacing w:val="0"/>
        <w:w w:val="100"/>
        <w:kern w:val="0"/>
        <w:position w:val="0"/>
        <w:highlight w:val="none"/>
        <w:vertAlign w:val="baseline"/>
      </w:rPr>
    </w:lvl>
    <w:lvl w:ilvl="3" w:tplc="00B6A0D4">
      <w:start w:val="1"/>
      <w:numFmt w:val="decimal"/>
      <w:lvlText w:val="%4."/>
      <w:lvlJc w:val="left"/>
      <w:pPr>
        <w:ind w:left="1800" w:hanging="420"/>
      </w:pPr>
      <w:rPr>
        <w:rFonts w:hAnsi="Arial Unicode MS"/>
        <w:b/>
        <w:bCs/>
        <w:caps w:val="0"/>
        <w:smallCaps w:val="0"/>
        <w:strike w:val="0"/>
        <w:dstrike w:val="0"/>
        <w:color w:val="000000"/>
        <w:spacing w:val="0"/>
        <w:w w:val="100"/>
        <w:kern w:val="0"/>
        <w:position w:val="0"/>
        <w:highlight w:val="none"/>
        <w:vertAlign w:val="baseline"/>
      </w:rPr>
    </w:lvl>
    <w:lvl w:ilvl="4" w:tplc="57AA8CF6">
      <w:start w:val="1"/>
      <w:numFmt w:val="lowerLetter"/>
      <w:lvlText w:val="%5)"/>
      <w:lvlJc w:val="left"/>
      <w:pPr>
        <w:ind w:left="2220" w:hanging="420"/>
      </w:pPr>
      <w:rPr>
        <w:rFonts w:hAnsi="Arial Unicode MS"/>
        <w:b/>
        <w:bCs/>
        <w:caps w:val="0"/>
        <w:smallCaps w:val="0"/>
        <w:strike w:val="0"/>
        <w:dstrike w:val="0"/>
        <w:color w:val="000000"/>
        <w:spacing w:val="0"/>
        <w:w w:val="100"/>
        <w:kern w:val="0"/>
        <w:position w:val="0"/>
        <w:highlight w:val="none"/>
        <w:vertAlign w:val="baseline"/>
      </w:rPr>
    </w:lvl>
    <w:lvl w:ilvl="5" w:tplc="601C8638">
      <w:start w:val="1"/>
      <w:numFmt w:val="lowerRoman"/>
      <w:lvlText w:val="%6."/>
      <w:lvlJc w:val="left"/>
      <w:pPr>
        <w:ind w:left="2640" w:hanging="588"/>
      </w:pPr>
      <w:rPr>
        <w:rFonts w:hAnsi="Arial Unicode MS"/>
        <w:b/>
        <w:bCs/>
        <w:caps w:val="0"/>
        <w:smallCaps w:val="0"/>
        <w:strike w:val="0"/>
        <w:dstrike w:val="0"/>
        <w:color w:val="000000"/>
        <w:spacing w:val="0"/>
        <w:w w:val="100"/>
        <w:kern w:val="0"/>
        <w:position w:val="0"/>
        <w:highlight w:val="none"/>
        <w:vertAlign w:val="baseline"/>
      </w:rPr>
    </w:lvl>
    <w:lvl w:ilvl="6" w:tplc="AD9E0CAC">
      <w:start w:val="1"/>
      <w:numFmt w:val="decimal"/>
      <w:lvlText w:val="%7."/>
      <w:lvlJc w:val="left"/>
      <w:pPr>
        <w:ind w:left="3060" w:hanging="420"/>
      </w:pPr>
      <w:rPr>
        <w:rFonts w:hAnsi="Arial Unicode MS"/>
        <w:b/>
        <w:bCs/>
        <w:caps w:val="0"/>
        <w:smallCaps w:val="0"/>
        <w:strike w:val="0"/>
        <w:dstrike w:val="0"/>
        <w:color w:val="000000"/>
        <w:spacing w:val="0"/>
        <w:w w:val="100"/>
        <w:kern w:val="0"/>
        <w:position w:val="0"/>
        <w:highlight w:val="none"/>
        <w:vertAlign w:val="baseline"/>
      </w:rPr>
    </w:lvl>
    <w:lvl w:ilvl="7" w:tplc="78CEDAE4">
      <w:start w:val="1"/>
      <w:numFmt w:val="lowerLetter"/>
      <w:lvlText w:val="%8)"/>
      <w:lvlJc w:val="left"/>
      <w:pPr>
        <w:ind w:left="3480" w:hanging="420"/>
      </w:pPr>
      <w:rPr>
        <w:rFonts w:hAnsi="Arial Unicode MS"/>
        <w:b/>
        <w:bCs/>
        <w:caps w:val="0"/>
        <w:smallCaps w:val="0"/>
        <w:strike w:val="0"/>
        <w:dstrike w:val="0"/>
        <w:color w:val="000000"/>
        <w:spacing w:val="0"/>
        <w:w w:val="100"/>
        <w:kern w:val="0"/>
        <w:position w:val="0"/>
        <w:highlight w:val="none"/>
        <w:vertAlign w:val="baseline"/>
      </w:rPr>
    </w:lvl>
    <w:lvl w:ilvl="8" w:tplc="0BB68BD0">
      <w:start w:val="1"/>
      <w:numFmt w:val="lowerRoman"/>
      <w:lvlText w:val="%9."/>
      <w:lvlJc w:val="left"/>
      <w:pPr>
        <w:ind w:left="3900" w:hanging="588"/>
      </w:pPr>
      <w:rPr>
        <w:rFonts w:hAnsi="Arial Unicode MS"/>
        <w:b/>
        <w:bCs/>
        <w:caps w:val="0"/>
        <w:smallCaps w:val="0"/>
        <w:strike w:val="0"/>
        <w:dstrike w:val="0"/>
        <w:color w:val="000000"/>
        <w:spacing w:val="0"/>
        <w:w w:val="100"/>
        <w:kern w:val="0"/>
        <w:position w:val="0"/>
        <w:highlight w:val="none"/>
        <w:vertAlign w:val="baseline"/>
      </w:rPr>
    </w:lvl>
  </w:abstractNum>
  <w:abstractNum w:abstractNumId="13" w15:restartNumberingAfterBreak="0">
    <w:nsid w:val="77E679B3"/>
    <w:multiLevelType w:val="hybridMultilevel"/>
    <w:tmpl w:val="E398018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8650B69"/>
    <w:multiLevelType w:val="hybridMultilevel"/>
    <w:tmpl w:val="E3D61386"/>
    <w:numStyleLink w:val="ImportedStyle1"/>
  </w:abstractNum>
  <w:num w:numId="1">
    <w:abstractNumId w:val="12"/>
  </w:num>
  <w:num w:numId="2">
    <w:abstractNumId w:val="14"/>
  </w:num>
  <w:num w:numId="3">
    <w:abstractNumId w:val="0"/>
  </w:num>
  <w:num w:numId="4">
    <w:abstractNumId w:val="4"/>
  </w:num>
  <w:num w:numId="5">
    <w:abstractNumId w:val="14"/>
    <w:lvlOverride w:ilvl="0">
      <w:startOverride w:val="2"/>
    </w:lvlOverride>
  </w:num>
  <w:num w:numId="6">
    <w:abstractNumId w:val="4"/>
    <w:lvlOverride w:ilvl="0">
      <w:startOverride w:val="6"/>
    </w:lvlOverride>
  </w:num>
  <w:num w:numId="7">
    <w:abstractNumId w:val="10"/>
  </w:num>
  <w:num w:numId="8">
    <w:abstractNumId w:val="8"/>
  </w:num>
  <w:num w:numId="9">
    <w:abstractNumId w:val="2"/>
  </w:num>
  <w:num w:numId="10">
    <w:abstractNumId w:val="6"/>
  </w:num>
  <w:num w:numId="11">
    <w:abstractNumId w:val="7"/>
  </w:num>
  <w:num w:numId="12">
    <w:abstractNumId w:val="9"/>
  </w:num>
  <w:num w:numId="13">
    <w:abstractNumId w:val="13"/>
  </w:num>
  <w:num w:numId="14">
    <w:abstractNumId w:val="1"/>
  </w:num>
  <w:num w:numId="15">
    <w:abstractNumId w:val="3"/>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281"/>
  <w:drawingGridVerticalSpacing w:val="191"/>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74F1B"/>
    <w:rsid w:val="00002DC3"/>
    <w:rsid w:val="00002F05"/>
    <w:rsid w:val="0000377A"/>
    <w:rsid w:val="0001183F"/>
    <w:rsid w:val="00014585"/>
    <w:rsid w:val="0001484D"/>
    <w:rsid w:val="000162F6"/>
    <w:rsid w:val="00017729"/>
    <w:rsid w:val="00022568"/>
    <w:rsid w:val="00023513"/>
    <w:rsid w:val="000242DD"/>
    <w:rsid w:val="00025AE5"/>
    <w:rsid w:val="00025C00"/>
    <w:rsid w:val="000346F3"/>
    <w:rsid w:val="00035259"/>
    <w:rsid w:val="0003702B"/>
    <w:rsid w:val="000523DC"/>
    <w:rsid w:val="00052A63"/>
    <w:rsid w:val="000535E2"/>
    <w:rsid w:val="00055BD1"/>
    <w:rsid w:val="000574DB"/>
    <w:rsid w:val="00062540"/>
    <w:rsid w:val="0006399C"/>
    <w:rsid w:val="0006760C"/>
    <w:rsid w:val="00071966"/>
    <w:rsid w:val="0007203A"/>
    <w:rsid w:val="0007235A"/>
    <w:rsid w:val="00073968"/>
    <w:rsid w:val="00085D5A"/>
    <w:rsid w:val="0009345D"/>
    <w:rsid w:val="00095BC3"/>
    <w:rsid w:val="000A4EE0"/>
    <w:rsid w:val="000A70A6"/>
    <w:rsid w:val="000A70DC"/>
    <w:rsid w:val="000B01F4"/>
    <w:rsid w:val="000B4829"/>
    <w:rsid w:val="000B6167"/>
    <w:rsid w:val="000B677E"/>
    <w:rsid w:val="000C2CE5"/>
    <w:rsid w:val="000C364C"/>
    <w:rsid w:val="000D2BA6"/>
    <w:rsid w:val="000E1932"/>
    <w:rsid w:val="000E27AF"/>
    <w:rsid w:val="000E307D"/>
    <w:rsid w:val="000E4C76"/>
    <w:rsid w:val="000E5C10"/>
    <w:rsid w:val="000E65F6"/>
    <w:rsid w:val="000F310D"/>
    <w:rsid w:val="00100C1D"/>
    <w:rsid w:val="0010484A"/>
    <w:rsid w:val="00106C13"/>
    <w:rsid w:val="001070CD"/>
    <w:rsid w:val="001074B9"/>
    <w:rsid w:val="00107892"/>
    <w:rsid w:val="00110CF6"/>
    <w:rsid w:val="001123B4"/>
    <w:rsid w:val="001124BE"/>
    <w:rsid w:val="00116909"/>
    <w:rsid w:val="0012584A"/>
    <w:rsid w:val="00127302"/>
    <w:rsid w:val="00130D1D"/>
    <w:rsid w:val="00140510"/>
    <w:rsid w:val="00142343"/>
    <w:rsid w:val="00145E0B"/>
    <w:rsid w:val="00151ACD"/>
    <w:rsid w:val="001602EA"/>
    <w:rsid w:val="00162AF7"/>
    <w:rsid w:val="0016302D"/>
    <w:rsid w:val="001643C4"/>
    <w:rsid w:val="00164594"/>
    <w:rsid w:val="00172275"/>
    <w:rsid w:val="00173AA9"/>
    <w:rsid w:val="00180A14"/>
    <w:rsid w:val="0018157E"/>
    <w:rsid w:val="00181D73"/>
    <w:rsid w:val="00185CC9"/>
    <w:rsid w:val="001867CA"/>
    <w:rsid w:val="0019061E"/>
    <w:rsid w:val="0019156F"/>
    <w:rsid w:val="001923BE"/>
    <w:rsid w:val="00193A09"/>
    <w:rsid w:val="00196511"/>
    <w:rsid w:val="001A0AB1"/>
    <w:rsid w:val="001A6705"/>
    <w:rsid w:val="001A69FB"/>
    <w:rsid w:val="001A7270"/>
    <w:rsid w:val="001B0F1C"/>
    <w:rsid w:val="001B303A"/>
    <w:rsid w:val="001B4066"/>
    <w:rsid w:val="001B727D"/>
    <w:rsid w:val="001C2DE5"/>
    <w:rsid w:val="001C48F1"/>
    <w:rsid w:val="001C49BC"/>
    <w:rsid w:val="001C6F82"/>
    <w:rsid w:val="001D11DC"/>
    <w:rsid w:val="001D2A77"/>
    <w:rsid w:val="001D39D8"/>
    <w:rsid w:val="001D3CC6"/>
    <w:rsid w:val="001D64E1"/>
    <w:rsid w:val="001E018E"/>
    <w:rsid w:val="001E1FB7"/>
    <w:rsid w:val="001E2320"/>
    <w:rsid w:val="001E7B73"/>
    <w:rsid w:val="001F4A64"/>
    <w:rsid w:val="001F5C8C"/>
    <w:rsid w:val="001F6D3A"/>
    <w:rsid w:val="00203AAA"/>
    <w:rsid w:val="00215A41"/>
    <w:rsid w:val="00216687"/>
    <w:rsid w:val="00216955"/>
    <w:rsid w:val="00222F4D"/>
    <w:rsid w:val="00225E4E"/>
    <w:rsid w:val="00232E1E"/>
    <w:rsid w:val="00234D34"/>
    <w:rsid w:val="00237B30"/>
    <w:rsid w:val="00244E3C"/>
    <w:rsid w:val="00250A3C"/>
    <w:rsid w:val="002512F5"/>
    <w:rsid w:val="00255931"/>
    <w:rsid w:val="002572D9"/>
    <w:rsid w:val="00261200"/>
    <w:rsid w:val="002633EE"/>
    <w:rsid w:val="00265411"/>
    <w:rsid w:val="00274F1B"/>
    <w:rsid w:val="0028208B"/>
    <w:rsid w:val="00284655"/>
    <w:rsid w:val="00286A2E"/>
    <w:rsid w:val="00292B63"/>
    <w:rsid w:val="002936B9"/>
    <w:rsid w:val="002A21F3"/>
    <w:rsid w:val="002A3979"/>
    <w:rsid w:val="002A4AF6"/>
    <w:rsid w:val="002B6B4E"/>
    <w:rsid w:val="002B7BA2"/>
    <w:rsid w:val="002C05F5"/>
    <w:rsid w:val="002C28DE"/>
    <w:rsid w:val="002C6731"/>
    <w:rsid w:val="002C7A66"/>
    <w:rsid w:val="002D1498"/>
    <w:rsid w:val="002D14B3"/>
    <w:rsid w:val="002D5209"/>
    <w:rsid w:val="002D75EF"/>
    <w:rsid w:val="002E1063"/>
    <w:rsid w:val="002E16EE"/>
    <w:rsid w:val="002E18D1"/>
    <w:rsid w:val="002E1BF8"/>
    <w:rsid w:val="002E39FA"/>
    <w:rsid w:val="002E5C43"/>
    <w:rsid w:val="002F2227"/>
    <w:rsid w:val="002F6337"/>
    <w:rsid w:val="002F7BDD"/>
    <w:rsid w:val="00304231"/>
    <w:rsid w:val="00304EE2"/>
    <w:rsid w:val="00306594"/>
    <w:rsid w:val="0032763D"/>
    <w:rsid w:val="00330881"/>
    <w:rsid w:val="003326F1"/>
    <w:rsid w:val="00333BE9"/>
    <w:rsid w:val="003355EC"/>
    <w:rsid w:val="00340C3A"/>
    <w:rsid w:val="003410CF"/>
    <w:rsid w:val="003420A7"/>
    <w:rsid w:val="00342D23"/>
    <w:rsid w:val="00344059"/>
    <w:rsid w:val="003446E1"/>
    <w:rsid w:val="00351840"/>
    <w:rsid w:val="0035188E"/>
    <w:rsid w:val="00351ADA"/>
    <w:rsid w:val="003535EC"/>
    <w:rsid w:val="003553BD"/>
    <w:rsid w:val="003569CC"/>
    <w:rsid w:val="00356D58"/>
    <w:rsid w:val="00357519"/>
    <w:rsid w:val="00360D9D"/>
    <w:rsid w:val="00361195"/>
    <w:rsid w:val="0036184B"/>
    <w:rsid w:val="003679EA"/>
    <w:rsid w:val="00367C86"/>
    <w:rsid w:val="00374B33"/>
    <w:rsid w:val="00380D55"/>
    <w:rsid w:val="00381783"/>
    <w:rsid w:val="00382D32"/>
    <w:rsid w:val="00384E01"/>
    <w:rsid w:val="00386142"/>
    <w:rsid w:val="00387A47"/>
    <w:rsid w:val="00392A55"/>
    <w:rsid w:val="003968EB"/>
    <w:rsid w:val="003973B5"/>
    <w:rsid w:val="003A49FF"/>
    <w:rsid w:val="003A4DC3"/>
    <w:rsid w:val="003B19EF"/>
    <w:rsid w:val="003B5131"/>
    <w:rsid w:val="003B5857"/>
    <w:rsid w:val="003B73FC"/>
    <w:rsid w:val="003C2440"/>
    <w:rsid w:val="003C3CCB"/>
    <w:rsid w:val="003D2E80"/>
    <w:rsid w:val="003D7BE2"/>
    <w:rsid w:val="003E0FB9"/>
    <w:rsid w:val="003E2E2B"/>
    <w:rsid w:val="003F00FC"/>
    <w:rsid w:val="003F0843"/>
    <w:rsid w:val="003F17CE"/>
    <w:rsid w:val="003F2C56"/>
    <w:rsid w:val="003F3935"/>
    <w:rsid w:val="004003DC"/>
    <w:rsid w:val="004054F4"/>
    <w:rsid w:val="00406D73"/>
    <w:rsid w:val="00407D58"/>
    <w:rsid w:val="004122BA"/>
    <w:rsid w:val="00413EAE"/>
    <w:rsid w:val="0042252D"/>
    <w:rsid w:val="00424CB1"/>
    <w:rsid w:val="00425609"/>
    <w:rsid w:val="00426371"/>
    <w:rsid w:val="00426E4E"/>
    <w:rsid w:val="00430D70"/>
    <w:rsid w:val="004336CE"/>
    <w:rsid w:val="00433BE1"/>
    <w:rsid w:val="00440401"/>
    <w:rsid w:val="00442FB1"/>
    <w:rsid w:val="00444666"/>
    <w:rsid w:val="00444A94"/>
    <w:rsid w:val="00445CDA"/>
    <w:rsid w:val="0044695A"/>
    <w:rsid w:val="004541E3"/>
    <w:rsid w:val="004644C6"/>
    <w:rsid w:val="00472104"/>
    <w:rsid w:val="00474C26"/>
    <w:rsid w:val="004759BD"/>
    <w:rsid w:val="00476668"/>
    <w:rsid w:val="00481562"/>
    <w:rsid w:val="00483544"/>
    <w:rsid w:val="004841AB"/>
    <w:rsid w:val="0049064B"/>
    <w:rsid w:val="004943DB"/>
    <w:rsid w:val="0049453B"/>
    <w:rsid w:val="004A11EA"/>
    <w:rsid w:val="004A2597"/>
    <w:rsid w:val="004A2C67"/>
    <w:rsid w:val="004A501B"/>
    <w:rsid w:val="004A545A"/>
    <w:rsid w:val="004B558D"/>
    <w:rsid w:val="004B55C8"/>
    <w:rsid w:val="004B6921"/>
    <w:rsid w:val="004B7591"/>
    <w:rsid w:val="004C03CC"/>
    <w:rsid w:val="004C2726"/>
    <w:rsid w:val="004C4CED"/>
    <w:rsid w:val="004C5006"/>
    <w:rsid w:val="004C553E"/>
    <w:rsid w:val="004C5CFE"/>
    <w:rsid w:val="004E6369"/>
    <w:rsid w:val="004F26EE"/>
    <w:rsid w:val="004F71AC"/>
    <w:rsid w:val="004F73D0"/>
    <w:rsid w:val="0050010F"/>
    <w:rsid w:val="00502151"/>
    <w:rsid w:val="00512B9F"/>
    <w:rsid w:val="005132D3"/>
    <w:rsid w:val="00515740"/>
    <w:rsid w:val="00515820"/>
    <w:rsid w:val="005242D8"/>
    <w:rsid w:val="00527C76"/>
    <w:rsid w:val="005318BC"/>
    <w:rsid w:val="0053624C"/>
    <w:rsid w:val="00542F63"/>
    <w:rsid w:val="005436EA"/>
    <w:rsid w:val="00543BC5"/>
    <w:rsid w:val="00550081"/>
    <w:rsid w:val="005558BA"/>
    <w:rsid w:val="00557D3A"/>
    <w:rsid w:val="005651C1"/>
    <w:rsid w:val="00571300"/>
    <w:rsid w:val="0057305B"/>
    <w:rsid w:val="00576785"/>
    <w:rsid w:val="0058206E"/>
    <w:rsid w:val="005859B4"/>
    <w:rsid w:val="0059165D"/>
    <w:rsid w:val="00593D8F"/>
    <w:rsid w:val="00595CF1"/>
    <w:rsid w:val="005A00BA"/>
    <w:rsid w:val="005A0734"/>
    <w:rsid w:val="005A6711"/>
    <w:rsid w:val="005B20C5"/>
    <w:rsid w:val="005C49D4"/>
    <w:rsid w:val="005D336E"/>
    <w:rsid w:val="005D64EC"/>
    <w:rsid w:val="005F10DC"/>
    <w:rsid w:val="005F1C38"/>
    <w:rsid w:val="005F7CD8"/>
    <w:rsid w:val="00601E13"/>
    <w:rsid w:val="00602CF2"/>
    <w:rsid w:val="00604DA3"/>
    <w:rsid w:val="006104FA"/>
    <w:rsid w:val="00614107"/>
    <w:rsid w:val="006144B7"/>
    <w:rsid w:val="0061778F"/>
    <w:rsid w:val="00620437"/>
    <w:rsid w:val="006204F0"/>
    <w:rsid w:val="00624870"/>
    <w:rsid w:val="006250DD"/>
    <w:rsid w:val="006329DC"/>
    <w:rsid w:val="00637F68"/>
    <w:rsid w:val="006410CE"/>
    <w:rsid w:val="0064560B"/>
    <w:rsid w:val="00647055"/>
    <w:rsid w:val="006503FD"/>
    <w:rsid w:val="00652198"/>
    <w:rsid w:val="00653214"/>
    <w:rsid w:val="006606EB"/>
    <w:rsid w:val="00663D99"/>
    <w:rsid w:val="0066564A"/>
    <w:rsid w:val="006668E5"/>
    <w:rsid w:val="00672D04"/>
    <w:rsid w:val="00674817"/>
    <w:rsid w:val="00677E56"/>
    <w:rsid w:val="00677E61"/>
    <w:rsid w:val="0068075A"/>
    <w:rsid w:val="00681709"/>
    <w:rsid w:val="0068182C"/>
    <w:rsid w:val="006825BA"/>
    <w:rsid w:val="006860B1"/>
    <w:rsid w:val="006870BC"/>
    <w:rsid w:val="006876CA"/>
    <w:rsid w:val="006928F6"/>
    <w:rsid w:val="00694C33"/>
    <w:rsid w:val="006A124D"/>
    <w:rsid w:val="006B2953"/>
    <w:rsid w:val="006B59BE"/>
    <w:rsid w:val="006C2C89"/>
    <w:rsid w:val="006C5261"/>
    <w:rsid w:val="006D26E0"/>
    <w:rsid w:val="006D4420"/>
    <w:rsid w:val="006D7D93"/>
    <w:rsid w:val="006E1CA1"/>
    <w:rsid w:val="006E286A"/>
    <w:rsid w:val="006E504E"/>
    <w:rsid w:val="006F095C"/>
    <w:rsid w:val="006F5160"/>
    <w:rsid w:val="006F68AC"/>
    <w:rsid w:val="007038FF"/>
    <w:rsid w:val="00713B62"/>
    <w:rsid w:val="007211A6"/>
    <w:rsid w:val="00726F42"/>
    <w:rsid w:val="0072702D"/>
    <w:rsid w:val="00731E13"/>
    <w:rsid w:val="00733D82"/>
    <w:rsid w:val="007373FB"/>
    <w:rsid w:val="00737ECF"/>
    <w:rsid w:val="00740C65"/>
    <w:rsid w:val="00740FB0"/>
    <w:rsid w:val="00741708"/>
    <w:rsid w:val="00741A15"/>
    <w:rsid w:val="00742CB9"/>
    <w:rsid w:val="0074371B"/>
    <w:rsid w:val="00746832"/>
    <w:rsid w:val="007529D0"/>
    <w:rsid w:val="00770F18"/>
    <w:rsid w:val="00775247"/>
    <w:rsid w:val="00775BF3"/>
    <w:rsid w:val="007763BF"/>
    <w:rsid w:val="007815DF"/>
    <w:rsid w:val="0078205C"/>
    <w:rsid w:val="00782184"/>
    <w:rsid w:val="00782BD9"/>
    <w:rsid w:val="00784912"/>
    <w:rsid w:val="007977FD"/>
    <w:rsid w:val="007A14B5"/>
    <w:rsid w:val="007A6A9F"/>
    <w:rsid w:val="007A7C29"/>
    <w:rsid w:val="007B71EA"/>
    <w:rsid w:val="007C5425"/>
    <w:rsid w:val="007C74E6"/>
    <w:rsid w:val="007D4B6E"/>
    <w:rsid w:val="007D4E86"/>
    <w:rsid w:val="007E4FC2"/>
    <w:rsid w:val="007E55E3"/>
    <w:rsid w:val="007E6605"/>
    <w:rsid w:val="007E6B0B"/>
    <w:rsid w:val="007F0C8C"/>
    <w:rsid w:val="007F36B9"/>
    <w:rsid w:val="007F381A"/>
    <w:rsid w:val="007F6AF2"/>
    <w:rsid w:val="007F73E0"/>
    <w:rsid w:val="00804EE4"/>
    <w:rsid w:val="00811901"/>
    <w:rsid w:val="00811F53"/>
    <w:rsid w:val="00812268"/>
    <w:rsid w:val="00816F4D"/>
    <w:rsid w:val="008175F5"/>
    <w:rsid w:val="00824EE2"/>
    <w:rsid w:val="0082632F"/>
    <w:rsid w:val="00827620"/>
    <w:rsid w:val="00831867"/>
    <w:rsid w:val="00834697"/>
    <w:rsid w:val="00835386"/>
    <w:rsid w:val="00837671"/>
    <w:rsid w:val="00840103"/>
    <w:rsid w:val="00843271"/>
    <w:rsid w:val="008438DE"/>
    <w:rsid w:val="00844170"/>
    <w:rsid w:val="00844FA9"/>
    <w:rsid w:val="0084701D"/>
    <w:rsid w:val="008518FE"/>
    <w:rsid w:val="00853968"/>
    <w:rsid w:val="00854D2F"/>
    <w:rsid w:val="00855C95"/>
    <w:rsid w:val="00856C33"/>
    <w:rsid w:val="0086114A"/>
    <w:rsid w:val="00864264"/>
    <w:rsid w:val="008863AC"/>
    <w:rsid w:val="00890209"/>
    <w:rsid w:val="00893E06"/>
    <w:rsid w:val="008941AE"/>
    <w:rsid w:val="008954C0"/>
    <w:rsid w:val="00896BEA"/>
    <w:rsid w:val="00897526"/>
    <w:rsid w:val="008A0623"/>
    <w:rsid w:val="008A1445"/>
    <w:rsid w:val="008A6323"/>
    <w:rsid w:val="008A6986"/>
    <w:rsid w:val="008B0445"/>
    <w:rsid w:val="008B233B"/>
    <w:rsid w:val="008B456C"/>
    <w:rsid w:val="008B6396"/>
    <w:rsid w:val="008C0572"/>
    <w:rsid w:val="008D1F0A"/>
    <w:rsid w:val="008D3205"/>
    <w:rsid w:val="008D3AC3"/>
    <w:rsid w:val="008D7F78"/>
    <w:rsid w:val="008E0DD2"/>
    <w:rsid w:val="008E5515"/>
    <w:rsid w:val="008F00E3"/>
    <w:rsid w:val="008F465D"/>
    <w:rsid w:val="008F5314"/>
    <w:rsid w:val="008F686A"/>
    <w:rsid w:val="009006DB"/>
    <w:rsid w:val="00900E99"/>
    <w:rsid w:val="00902B6F"/>
    <w:rsid w:val="009070B6"/>
    <w:rsid w:val="00913FA7"/>
    <w:rsid w:val="009201D3"/>
    <w:rsid w:val="00921CD7"/>
    <w:rsid w:val="00923E98"/>
    <w:rsid w:val="00924B09"/>
    <w:rsid w:val="0092588B"/>
    <w:rsid w:val="009300F6"/>
    <w:rsid w:val="00930C15"/>
    <w:rsid w:val="00933EA9"/>
    <w:rsid w:val="00937293"/>
    <w:rsid w:val="0094433C"/>
    <w:rsid w:val="00945307"/>
    <w:rsid w:val="0094708F"/>
    <w:rsid w:val="00951F2F"/>
    <w:rsid w:val="00954EE1"/>
    <w:rsid w:val="00962367"/>
    <w:rsid w:val="00963A04"/>
    <w:rsid w:val="009643D5"/>
    <w:rsid w:val="00964DC3"/>
    <w:rsid w:val="009658A4"/>
    <w:rsid w:val="00967304"/>
    <w:rsid w:val="00967423"/>
    <w:rsid w:val="009677F4"/>
    <w:rsid w:val="00970CCD"/>
    <w:rsid w:val="0097196E"/>
    <w:rsid w:val="00986764"/>
    <w:rsid w:val="009A2E41"/>
    <w:rsid w:val="009A5288"/>
    <w:rsid w:val="009A61CE"/>
    <w:rsid w:val="009A742A"/>
    <w:rsid w:val="009B086E"/>
    <w:rsid w:val="009B378B"/>
    <w:rsid w:val="009B4155"/>
    <w:rsid w:val="009B4269"/>
    <w:rsid w:val="009B69F1"/>
    <w:rsid w:val="009C11D9"/>
    <w:rsid w:val="009C1D0F"/>
    <w:rsid w:val="009C481D"/>
    <w:rsid w:val="009C5949"/>
    <w:rsid w:val="009D0216"/>
    <w:rsid w:val="009D153B"/>
    <w:rsid w:val="009D19F8"/>
    <w:rsid w:val="009D3E41"/>
    <w:rsid w:val="009D6A0A"/>
    <w:rsid w:val="009E2E3C"/>
    <w:rsid w:val="009E6B19"/>
    <w:rsid w:val="009F605B"/>
    <w:rsid w:val="009F7203"/>
    <w:rsid w:val="009F79E0"/>
    <w:rsid w:val="00A02C6C"/>
    <w:rsid w:val="00A0408C"/>
    <w:rsid w:val="00A04C72"/>
    <w:rsid w:val="00A05BB9"/>
    <w:rsid w:val="00A06E0B"/>
    <w:rsid w:val="00A115CD"/>
    <w:rsid w:val="00A12BD1"/>
    <w:rsid w:val="00A20819"/>
    <w:rsid w:val="00A27ADE"/>
    <w:rsid w:val="00A32792"/>
    <w:rsid w:val="00A32C48"/>
    <w:rsid w:val="00A3452E"/>
    <w:rsid w:val="00A37735"/>
    <w:rsid w:val="00A40B97"/>
    <w:rsid w:val="00A42EDF"/>
    <w:rsid w:val="00A431C6"/>
    <w:rsid w:val="00A44FF6"/>
    <w:rsid w:val="00A47C5C"/>
    <w:rsid w:val="00A528F3"/>
    <w:rsid w:val="00A57E0C"/>
    <w:rsid w:val="00A61764"/>
    <w:rsid w:val="00A63F5F"/>
    <w:rsid w:val="00A67591"/>
    <w:rsid w:val="00A67B9C"/>
    <w:rsid w:val="00A70CE5"/>
    <w:rsid w:val="00A720AA"/>
    <w:rsid w:val="00A807B3"/>
    <w:rsid w:val="00A80CC6"/>
    <w:rsid w:val="00A81E9B"/>
    <w:rsid w:val="00A82A37"/>
    <w:rsid w:val="00A82E0A"/>
    <w:rsid w:val="00A8572E"/>
    <w:rsid w:val="00A86A13"/>
    <w:rsid w:val="00A874C5"/>
    <w:rsid w:val="00A90635"/>
    <w:rsid w:val="00A906D3"/>
    <w:rsid w:val="00A9363E"/>
    <w:rsid w:val="00A93F44"/>
    <w:rsid w:val="00AA3FE9"/>
    <w:rsid w:val="00AA5E1F"/>
    <w:rsid w:val="00AB1C77"/>
    <w:rsid w:val="00AB21F7"/>
    <w:rsid w:val="00AB3BA7"/>
    <w:rsid w:val="00AB7386"/>
    <w:rsid w:val="00AC11CB"/>
    <w:rsid w:val="00AC2E9B"/>
    <w:rsid w:val="00AC5F27"/>
    <w:rsid w:val="00AD14E1"/>
    <w:rsid w:val="00AD2E39"/>
    <w:rsid w:val="00AD32F4"/>
    <w:rsid w:val="00AD4138"/>
    <w:rsid w:val="00AE0E5C"/>
    <w:rsid w:val="00AE2F85"/>
    <w:rsid w:val="00AE33E3"/>
    <w:rsid w:val="00AE7800"/>
    <w:rsid w:val="00AF6255"/>
    <w:rsid w:val="00AF68CF"/>
    <w:rsid w:val="00AF7146"/>
    <w:rsid w:val="00AF7BBE"/>
    <w:rsid w:val="00B00421"/>
    <w:rsid w:val="00B0113F"/>
    <w:rsid w:val="00B01CE2"/>
    <w:rsid w:val="00B04774"/>
    <w:rsid w:val="00B05CA2"/>
    <w:rsid w:val="00B0760A"/>
    <w:rsid w:val="00B1213C"/>
    <w:rsid w:val="00B20BA4"/>
    <w:rsid w:val="00B2267E"/>
    <w:rsid w:val="00B22718"/>
    <w:rsid w:val="00B242C9"/>
    <w:rsid w:val="00B26090"/>
    <w:rsid w:val="00B31582"/>
    <w:rsid w:val="00B41945"/>
    <w:rsid w:val="00B4494C"/>
    <w:rsid w:val="00B45523"/>
    <w:rsid w:val="00B45B1E"/>
    <w:rsid w:val="00B476D3"/>
    <w:rsid w:val="00B47771"/>
    <w:rsid w:val="00B5027B"/>
    <w:rsid w:val="00B63743"/>
    <w:rsid w:val="00B63B87"/>
    <w:rsid w:val="00B64712"/>
    <w:rsid w:val="00B64EE1"/>
    <w:rsid w:val="00B70C34"/>
    <w:rsid w:val="00B73554"/>
    <w:rsid w:val="00B74C70"/>
    <w:rsid w:val="00B76E92"/>
    <w:rsid w:val="00B8222C"/>
    <w:rsid w:val="00B8362D"/>
    <w:rsid w:val="00B90442"/>
    <w:rsid w:val="00B93BF4"/>
    <w:rsid w:val="00BA0785"/>
    <w:rsid w:val="00BA0DD9"/>
    <w:rsid w:val="00BA3547"/>
    <w:rsid w:val="00BB2072"/>
    <w:rsid w:val="00BC24C9"/>
    <w:rsid w:val="00BC25A3"/>
    <w:rsid w:val="00BC38AB"/>
    <w:rsid w:val="00BC67AF"/>
    <w:rsid w:val="00BD02A1"/>
    <w:rsid w:val="00BD2E55"/>
    <w:rsid w:val="00BD4282"/>
    <w:rsid w:val="00BE05DC"/>
    <w:rsid w:val="00BE56EE"/>
    <w:rsid w:val="00BF61D2"/>
    <w:rsid w:val="00C00A6F"/>
    <w:rsid w:val="00C01D65"/>
    <w:rsid w:val="00C02977"/>
    <w:rsid w:val="00C039C8"/>
    <w:rsid w:val="00C05E2B"/>
    <w:rsid w:val="00C10007"/>
    <w:rsid w:val="00C14B4C"/>
    <w:rsid w:val="00C16B72"/>
    <w:rsid w:val="00C17B4B"/>
    <w:rsid w:val="00C35353"/>
    <w:rsid w:val="00C426AE"/>
    <w:rsid w:val="00C469DF"/>
    <w:rsid w:val="00C46F9D"/>
    <w:rsid w:val="00C53A73"/>
    <w:rsid w:val="00C56062"/>
    <w:rsid w:val="00C574CE"/>
    <w:rsid w:val="00C624A0"/>
    <w:rsid w:val="00C632D8"/>
    <w:rsid w:val="00C66295"/>
    <w:rsid w:val="00C72908"/>
    <w:rsid w:val="00C75A75"/>
    <w:rsid w:val="00C75B6B"/>
    <w:rsid w:val="00C76898"/>
    <w:rsid w:val="00C851B2"/>
    <w:rsid w:val="00C85A02"/>
    <w:rsid w:val="00C85A14"/>
    <w:rsid w:val="00C86F6E"/>
    <w:rsid w:val="00C92A44"/>
    <w:rsid w:val="00C93B67"/>
    <w:rsid w:val="00C93C1E"/>
    <w:rsid w:val="00CA2DFB"/>
    <w:rsid w:val="00CA32C0"/>
    <w:rsid w:val="00CA3C47"/>
    <w:rsid w:val="00CA504C"/>
    <w:rsid w:val="00CA625E"/>
    <w:rsid w:val="00CB650E"/>
    <w:rsid w:val="00CB7033"/>
    <w:rsid w:val="00CB7AFD"/>
    <w:rsid w:val="00CC0CDC"/>
    <w:rsid w:val="00CC19BC"/>
    <w:rsid w:val="00CC3594"/>
    <w:rsid w:val="00CD3221"/>
    <w:rsid w:val="00CD4D44"/>
    <w:rsid w:val="00CE2C09"/>
    <w:rsid w:val="00CE4AE6"/>
    <w:rsid w:val="00CE73A7"/>
    <w:rsid w:val="00CF11F3"/>
    <w:rsid w:val="00D00CD4"/>
    <w:rsid w:val="00D02441"/>
    <w:rsid w:val="00D037A7"/>
    <w:rsid w:val="00D07E2D"/>
    <w:rsid w:val="00D13B51"/>
    <w:rsid w:val="00D17E66"/>
    <w:rsid w:val="00D25BD8"/>
    <w:rsid w:val="00D26832"/>
    <w:rsid w:val="00D308BF"/>
    <w:rsid w:val="00D36B89"/>
    <w:rsid w:val="00D4136C"/>
    <w:rsid w:val="00D43500"/>
    <w:rsid w:val="00D456D3"/>
    <w:rsid w:val="00D457B2"/>
    <w:rsid w:val="00D47666"/>
    <w:rsid w:val="00D52182"/>
    <w:rsid w:val="00D5319D"/>
    <w:rsid w:val="00D5426C"/>
    <w:rsid w:val="00D620EC"/>
    <w:rsid w:val="00D65B47"/>
    <w:rsid w:val="00D70B11"/>
    <w:rsid w:val="00D81BED"/>
    <w:rsid w:val="00D82BC1"/>
    <w:rsid w:val="00D8779D"/>
    <w:rsid w:val="00D96F91"/>
    <w:rsid w:val="00DA04A9"/>
    <w:rsid w:val="00DA2DE0"/>
    <w:rsid w:val="00DA42CC"/>
    <w:rsid w:val="00DA62D6"/>
    <w:rsid w:val="00DB4781"/>
    <w:rsid w:val="00DB5F5D"/>
    <w:rsid w:val="00DC00E0"/>
    <w:rsid w:val="00DD16F9"/>
    <w:rsid w:val="00DD1FA0"/>
    <w:rsid w:val="00DD23C3"/>
    <w:rsid w:val="00DD2B82"/>
    <w:rsid w:val="00DD2F2E"/>
    <w:rsid w:val="00DD3C98"/>
    <w:rsid w:val="00DD5EEF"/>
    <w:rsid w:val="00DE54AA"/>
    <w:rsid w:val="00DE6951"/>
    <w:rsid w:val="00DF35D3"/>
    <w:rsid w:val="00E026C2"/>
    <w:rsid w:val="00E05A5E"/>
    <w:rsid w:val="00E07BA4"/>
    <w:rsid w:val="00E134F5"/>
    <w:rsid w:val="00E13D2C"/>
    <w:rsid w:val="00E14DAD"/>
    <w:rsid w:val="00E1600A"/>
    <w:rsid w:val="00E20570"/>
    <w:rsid w:val="00E205A1"/>
    <w:rsid w:val="00E22AF5"/>
    <w:rsid w:val="00E30349"/>
    <w:rsid w:val="00E30B06"/>
    <w:rsid w:val="00E32640"/>
    <w:rsid w:val="00E408D9"/>
    <w:rsid w:val="00E42944"/>
    <w:rsid w:val="00E4509E"/>
    <w:rsid w:val="00E4795F"/>
    <w:rsid w:val="00E524B8"/>
    <w:rsid w:val="00E53295"/>
    <w:rsid w:val="00E55691"/>
    <w:rsid w:val="00E67FDD"/>
    <w:rsid w:val="00E736A8"/>
    <w:rsid w:val="00E73D77"/>
    <w:rsid w:val="00E74B74"/>
    <w:rsid w:val="00E9048B"/>
    <w:rsid w:val="00E96008"/>
    <w:rsid w:val="00E968ED"/>
    <w:rsid w:val="00E9751D"/>
    <w:rsid w:val="00EA3D23"/>
    <w:rsid w:val="00EA5867"/>
    <w:rsid w:val="00EA6A97"/>
    <w:rsid w:val="00EB57A9"/>
    <w:rsid w:val="00EB6DC2"/>
    <w:rsid w:val="00EC0695"/>
    <w:rsid w:val="00EC13AE"/>
    <w:rsid w:val="00EC333A"/>
    <w:rsid w:val="00EC7FF0"/>
    <w:rsid w:val="00ED02E0"/>
    <w:rsid w:val="00ED0BB1"/>
    <w:rsid w:val="00ED1161"/>
    <w:rsid w:val="00ED375C"/>
    <w:rsid w:val="00ED3923"/>
    <w:rsid w:val="00ED6130"/>
    <w:rsid w:val="00EE2170"/>
    <w:rsid w:val="00EE416C"/>
    <w:rsid w:val="00EF363A"/>
    <w:rsid w:val="00EF528D"/>
    <w:rsid w:val="00F00078"/>
    <w:rsid w:val="00F0155E"/>
    <w:rsid w:val="00F01F3B"/>
    <w:rsid w:val="00F056DB"/>
    <w:rsid w:val="00F16470"/>
    <w:rsid w:val="00F17B15"/>
    <w:rsid w:val="00F25546"/>
    <w:rsid w:val="00F27800"/>
    <w:rsid w:val="00F33C10"/>
    <w:rsid w:val="00F357E5"/>
    <w:rsid w:val="00F44804"/>
    <w:rsid w:val="00F45B67"/>
    <w:rsid w:val="00F46EBB"/>
    <w:rsid w:val="00F47D11"/>
    <w:rsid w:val="00F47DA6"/>
    <w:rsid w:val="00F47FB8"/>
    <w:rsid w:val="00F53E4D"/>
    <w:rsid w:val="00F606F9"/>
    <w:rsid w:val="00F61E0A"/>
    <w:rsid w:val="00F656D7"/>
    <w:rsid w:val="00F70F98"/>
    <w:rsid w:val="00F73A06"/>
    <w:rsid w:val="00F75397"/>
    <w:rsid w:val="00F8064E"/>
    <w:rsid w:val="00F80C20"/>
    <w:rsid w:val="00F931CC"/>
    <w:rsid w:val="00F95337"/>
    <w:rsid w:val="00F963B4"/>
    <w:rsid w:val="00F97744"/>
    <w:rsid w:val="00FA15AD"/>
    <w:rsid w:val="00FA625B"/>
    <w:rsid w:val="00FB58C4"/>
    <w:rsid w:val="00FC01EE"/>
    <w:rsid w:val="00FC353E"/>
    <w:rsid w:val="00FD3745"/>
    <w:rsid w:val="00FD608A"/>
    <w:rsid w:val="00FE1333"/>
    <w:rsid w:val="00FE4C41"/>
    <w:rsid w:val="00FE7059"/>
    <w:rsid w:val="00FF3C30"/>
    <w:rsid w:val="00FF44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282424"/>
  <w15:docId w15:val="{1F47D414-35A0-46B3-920C-19F258F7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55C95"/>
    <w:pPr>
      <w:widowControl w:val="0"/>
      <w:jc w:val="both"/>
      <w:outlineLvl w:val="0"/>
    </w:pPr>
    <w:rPr>
      <w:rFonts w:ascii="Calibri" w:eastAsia="Calibri" w:hAnsi="Calibri" w:cs="Calibri"/>
      <w:b/>
      <w:bCs/>
      <w:color w:val="000000"/>
      <w:kern w:val="2"/>
      <w:sz w:val="28"/>
      <w:szCs w:val="28"/>
      <w:u w:color="000000"/>
      <w:lang w:val="zh-TW" w:eastAsia="zh-TW"/>
    </w:rPr>
  </w:style>
  <w:style w:type="paragraph" w:styleId="3">
    <w:name w:val="heading 3"/>
    <w:next w:val="a"/>
    <w:link w:val="30"/>
    <w:rsid w:val="007A6A9F"/>
    <w:pPr>
      <w:keepNext/>
      <w:jc w:val="center"/>
      <w:outlineLvl w:val="2"/>
    </w:pPr>
    <w:rPr>
      <w:rFonts w:ascii="Arial Unicode MS" w:eastAsia="Times New Roman" w:hAnsi="Arial Unicode MS" w:cs="Arial Unicode MS" w:hint="eastAsia"/>
      <w:b/>
      <w:bCs/>
      <w:color w:val="000000"/>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24B09"/>
    <w:rPr>
      <w:u w:val="single"/>
    </w:rPr>
  </w:style>
  <w:style w:type="table" w:customStyle="1" w:styleId="TableNormal">
    <w:name w:val="Table Normal"/>
    <w:rsid w:val="00924B09"/>
    <w:tblPr>
      <w:tblInd w:w="0" w:type="dxa"/>
      <w:tblCellMar>
        <w:top w:w="0" w:type="dxa"/>
        <w:left w:w="0" w:type="dxa"/>
        <w:bottom w:w="0" w:type="dxa"/>
        <w:right w:w="0" w:type="dxa"/>
      </w:tblCellMar>
    </w:tblPr>
  </w:style>
  <w:style w:type="paragraph" w:customStyle="1" w:styleId="HeaderFooter">
    <w:name w:val="Header &amp; Footer"/>
    <w:rsid w:val="00924B09"/>
    <w:pPr>
      <w:tabs>
        <w:tab w:val="right" w:pos="9020"/>
      </w:tabs>
    </w:pPr>
    <w:rPr>
      <w:rFonts w:ascii="Helvetica Neue" w:hAnsi="Helvetica Neue" w:cs="Arial Unicode MS"/>
      <w:color w:val="000000"/>
      <w:sz w:val="24"/>
      <w:szCs w:val="24"/>
    </w:rPr>
  </w:style>
  <w:style w:type="paragraph" w:customStyle="1" w:styleId="1">
    <w:name w:val="列出段落1"/>
    <w:rsid w:val="00924B09"/>
    <w:pPr>
      <w:widowControl w:val="0"/>
      <w:spacing w:after="200" w:line="276" w:lineRule="auto"/>
      <w:ind w:firstLine="420"/>
      <w:jc w:val="both"/>
    </w:pPr>
    <w:rPr>
      <w:rFonts w:ascii="Calibri" w:eastAsia="Calibri" w:hAnsi="Calibri" w:cs="Calibri"/>
      <w:color w:val="000000"/>
      <w:kern w:val="2"/>
      <w:sz w:val="21"/>
      <w:szCs w:val="21"/>
      <w:u w:color="000000"/>
    </w:rPr>
  </w:style>
  <w:style w:type="numbering" w:customStyle="1" w:styleId="ImportedStyle1">
    <w:name w:val="Imported Style 1"/>
    <w:rsid w:val="00924B09"/>
    <w:pPr>
      <w:numPr>
        <w:numId w:val="1"/>
      </w:numPr>
    </w:pPr>
  </w:style>
  <w:style w:type="numbering" w:customStyle="1" w:styleId="ImportedStyle2">
    <w:name w:val="Imported Style 2"/>
    <w:rsid w:val="00924B09"/>
    <w:pPr>
      <w:numPr>
        <w:numId w:val="3"/>
      </w:numPr>
    </w:pPr>
  </w:style>
  <w:style w:type="numbering" w:customStyle="1" w:styleId="ImportedStyle3">
    <w:name w:val="Imported Style 3"/>
    <w:rsid w:val="00924B09"/>
    <w:pPr>
      <w:numPr>
        <w:numId w:val="7"/>
      </w:numPr>
    </w:pPr>
  </w:style>
  <w:style w:type="paragraph" w:styleId="a4">
    <w:name w:val="header"/>
    <w:basedOn w:val="a"/>
    <w:link w:val="a5"/>
    <w:uiPriority w:val="99"/>
    <w:unhideWhenUsed/>
    <w:rsid w:val="00D25BD8"/>
    <w:pPr>
      <w:tabs>
        <w:tab w:val="center" w:pos="4320"/>
        <w:tab w:val="right" w:pos="8640"/>
      </w:tabs>
    </w:pPr>
  </w:style>
  <w:style w:type="character" w:customStyle="1" w:styleId="a5">
    <w:name w:val="页眉 字符"/>
    <w:basedOn w:val="a0"/>
    <w:link w:val="a4"/>
    <w:uiPriority w:val="99"/>
    <w:rsid w:val="00D25BD8"/>
    <w:rPr>
      <w:rFonts w:ascii="Calibri" w:eastAsia="Calibri" w:hAnsi="Calibri" w:cs="Calibri"/>
      <w:b/>
      <w:bCs/>
      <w:color w:val="000000"/>
      <w:kern w:val="2"/>
      <w:sz w:val="28"/>
      <w:szCs w:val="28"/>
      <w:u w:color="000000"/>
      <w:lang w:val="zh-TW" w:eastAsia="zh-TW"/>
    </w:rPr>
  </w:style>
  <w:style w:type="paragraph" w:styleId="a6">
    <w:name w:val="footer"/>
    <w:basedOn w:val="a"/>
    <w:link w:val="a7"/>
    <w:uiPriority w:val="99"/>
    <w:unhideWhenUsed/>
    <w:rsid w:val="00D25BD8"/>
    <w:pPr>
      <w:tabs>
        <w:tab w:val="center" w:pos="4320"/>
        <w:tab w:val="right" w:pos="8640"/>
      </w:tabs>
    </w:pPr>
  </w:style>
  <w:style w:type="character" w:customStyle="1" w:styleId="a7">
    <w:name w:val="页脚 字符"/>
    <w:basedOn w:val="a0"/>
    <w:link w:val="a6"/>
    <w:uiPriority w:val="99"/>
    <w:rsid w:val="00D25BD8"/>
    <w:rPr>
      <w:rFonts w:ascii="Calibri" w:eastAsia="Calibri" w:hAnsi="Calibri" w:cs="Calibri"/>
      <w:b/>
      <w:bCs/>
      <w:color w:val="000000"/>
      <w:kern w:val="2"/>
      <w:sz w:val="28"/>
      <w:szCs w:val="28"/>
      <w:u w:color="000000"/>
      <w:lang w:val="zh-TW" w:eastAsia="zh-TW"/>
    </w:rPr>
  </w:style>
  <w:style w:type="table" w:styleId="a8">
    <w:name w:val="Table Grid"/>
    <w:basedOn w:val="a1"/>
    <w:uiPriority w:val="59"/>
    <w:rsid w:val="00D02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link w:val="aa"/>
    <w:uiPriority w:val="99"/>
    <w:semiHidden/>
    <w:unhideWhenUsed/>
    <w:rsid w:val="00D02441"/>
    <w:rPr>
      <w:rFonts w:ascii="宋体" w:eastAsia="宋体"/>
      <w:sz w:val="24"/>
      <w:szCs w:val="24"/>
    </w:rPr>
  </w:style>
  <w:style w:type="character" w:customStyle="1" w:styleId="aa">
    <w:name w:val="文档结构图 字符"/>
    <w:basedOn w:val="a0"/>
    <w:link w:val="a9"/>
    <w:uiPriority w:val="99"/>
    <w:semiHidden/>
    <w:rsid w:val="00D02441"/>
    <w:rPr>
      <w:rFonts w:ascii="宋体" w:eastAsia="宋体" w:hAnsi="Calibri" w:cs="Calibri"/>
      <w:b/>
      <w:bCs/>
      <w:color w:val="000000"/>
      <w:kern w:val="2"/>
      <w:sz w:val="24"/>
      <w:szCs w:val="24"/>
      <w:u w:color="000000"/>
      <w:lang w:val="zh-TW" w:eastAsia="zh-TW"/>
    </w:rPr>
  </w:style>
  <w:style w:type="paragraph" w:styleId="ab">
    <w:name w:val="Plain Text"/>
    <w:basedOn w:val="a"/>
    <w:link w:val="ac"/>
    <w:rsid w:val="00A06E0B"/>
    <w:pPr>
      <w:pBdr>
        <w:top w:val="none" w:sz="0" w:space="0" w:color="auto"/>
        <w:left w:val="none" w:sz="0" w:space="0" w:color="auto"/>
        <w:bottom w:val="none" w:sz="0" w:space="0" w:color="auto"/>
        <w:right w:val="none" w:sz="0" w:space="0" w:color="auto"/>
        <w:between w:val="none" w:sz="0" w:space="0" w:color="auto"/>
        <w:bar w:val="none" w:sz="0" w:color="auto"/>
      </w:pBdr>
      <w:spacing w:line="360" w:lineRule="atLeast"/>
      <w:ind w:firstLineChars="200" w:firstLine="200"/>
      <w:outlineLvl w:val="9"/>
    </w:pPr>
    <w:rPr>
      <w:rFonts w:ascii="宋体" w:eastAsia="宋体" w:hAnsi="Courier New" w:cs="Courier New"/>
      <w:b w:val="0"/>
      <w:bCs w:val="0"/>
      <w:color w:val="auto"/>
      <w:sz w:val="21"/>
      <w:szCs w:val="21"/>
      <w:bdr w:val="none" w:sz="0" w:space="0" w:color="auto"/>
      <w:lang w:val="en-US" w:eastAsia="zh-CN"/>
    </w:rPr>
  </w:style>
  <w:style w:type="character" w:customStyle="1" w:styleId="ac">
    <w:name w:val="纯文本 字符"/>
    <w:basedOn w:val="a0"/>
    <w:link w:val="ab"/>
    <w:rsid w:val="00A06E0B"/>
    <w:rPr>
      <w:rFonts w:ascii="宋体" w:eastAsia="宋体" w:hAnsi="Courier New" w:cs="Courier New"/>
      <w:kern w:val="2"/>
      <w:sz w:val="21"/>
      <w:szCs w:val="21"/>
      <w:u w:color="000000"/>
      <w:bdr w:val="none" w:sz="0" w:space="0" w:color="auto"/>
    </w:rPr>
  </w:style>
  <w:style w:type="paragraph" w:styleId="ad">
    <w:name w:val="Balloon Text"/>
    <w:basedOn w:val="a"/>
    <w:link w:val="ae"/>
    <w:uiPriority w:val="99"/>
    <w:semiHidden/>
    <w:unhideWhenUsed/>
    <w:rsid w:val="007A6A9F"/>
    <w:rPr>
      <w:sz w:val="18"/>
      <w:szCs w:val="18"/>
    </w:rPr>
  </w:style>
  <w:style w:type="character" w:customStyle="1" w:styleId="ae">
    <w:name w:val="批注框文本 字符"/>
    <w:basedOn w:val="a0"/>
    <w:link w:val="ad"/>
    <w:uiPriority w:val="99"/>
    <w:semiHidden/>
    <w:rsid w:val="007A6A9F"/>
    <w:rPr>
      <w:rFonts w:ascii="Calibri" w:eastAsia="Calibri" w:hAnsi="Calibri" w:cs="Calibri"/>
      <w:b/>
      <w:bCs/>
      <w:color w:val="000000"/>
      <w:kern w:val="2"/>
      <w:sz w:val="18"/>
      <w:szCs w:val="18"/>
      <w:u w:color="000000"/>
      <w:lang w:val="zh-TW" w:eastAsia="zh-TW"/>
    </w:rPr>
  </w:style>
  <w:style w:type="character" w:customStyle="1" w:styleId="30">
    <w:name w:val="标题 3 字符"/>
    <w:basedOn w:val="a0"/>
    <w:link w:val="3"/>
    <w:rsid w:val="007A6A9F"/>
    <w:rPr>
      <w:rFonts w:ascii="Arial Unicode MS" w:eastAsia="Times New Roman" w:hAnsi="Arial Unicode MS" w:cs="Arial Unicode MS"/>
      <w:b/>
      <w:bCs/>
      <w:color w:val="000000"/>
      <w:u w:color="000000"/>
    </w:rPr>
  </w:style>
  <w:style w:type="paragraph" w:styleId="af">
    <w:name w:val="Revision"/>
    <w:hidden/>
    <w:uiPriority w:val="99"/>
    <w:semiHidden/>
    <w:rsid w:val="0028465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
      <w:bCs/>
      <w:color w:val="000000"/>
      <w:kern w:val="2"/>
      <w:sz w:val="28"/>
      <w:szCs w:val="28"/>
      <w:u w:color="000000"/>
      <w:lang w:val="zh-TW" w:eastAsia="zh-TW"/>
    </w:rPr>
  </w:style>
  <w:style w:type="paragraph" w:styleId="2">
    <w:name w:val="Body Text Indent 2"/>
    <w:link w:val="20"/>
    <w:rsid w:val="003E0FB9"/>
    <w:pPr>
      <w:ind w:left="1440" w:firstLine="720"/>
      <w:jc w:val="center"/>
    </w:pPr>
    <w:rPr>
      <w:rFonts w:eastAsia="Times New Roman"/>
      <w:color w:val="000000"/>
      <w:u w:color="000000"/>
    </w:rPr>
  </w:style>
  <w:style w:type="character" w:customStyle="1" w:styleId="20">
    <w:name w:val="正文文本缩进 2 字符"/>
    <w:basedOn w:val="a0"/>
    <w:link w:val="2"/>
    <w:rsid w:val="003E0FB9"/>
    <w:rPr>
      <w:rFonts w:eastAsia="Times New Roman"/>
      <w:color w:val="000000"/>
      <w:u w:color="000000"/>
    </w:rPr>
  </w:style>
  <w:style w:type="paragraph" w:styleId="af0">
    <w:name w:val="List Paragraph"/>
    <w:basedOn w:val="a"/>
    <w:uiPriority w:val="34"/>
    <w:qFormat/>
    <w:rsid w:val="00B64712"/>
    <w:pPr>
      <w:ind w:firstLineChars="200" w:firstLine="420"/>
    </w:pPr>
  </w:style>
  <w:style w:type="character" w:styleId="af1">
    <w:name w:val="annotation reference"/>
    <w:basedOn w:val="a0"/>
    <w:uiPriority w:val="99"/>
    <w:semiHidden/>
    <w:unhideWhenUsed/>
    <w:rsid w:val="00FC353E"/>
    <w:rPr>
      <w:sz w:val="21"/>
      <w:szCs w:val="21"/>
    </w:rPr>
  </w:style>
  <w:style w:type="paragraph" w:styleId="af2">
    <w:name w:val="annotation text"/>
    <w:basedOn w:val="a"/>
    <w:link w:val="af3"/>
    <w:uiPriority w:val="99"/>
    <w:semiHidden/>
    <w:unhideWhenUsed/>
    <w:rsid w:val="00FC353E"/>
    <w:pPr>
      <w:jc w:val="left"/>
    </w:pPr>
  </w:style>
  <w:style w:type="character" w:customStyle="1" w:styleId="af3">
    <w:name w:val="批注文字 字符"/>
    <w:basedOn w:val="a0"/>
    <w:link w:val="af2"/>
    <w:uiPriority w:val="99"/>
    <w:semiHidden/>
    <w:rsid w:val="00FC353E"/>
    <w:rPr>
      <w:rFonts w:ascii="Calibri" w:eastAsia="Calibri" w:hAnsi="Calibri" w:cs="Calibri"/>
      <w:b/>
      <w:bCs/>
      <w:color w:val="000000"/>
      <w:kern w:val="2"/>
      <w:sz w:val="28"/>
      <w:szCs w:val="28"/>
      <w:u w:color="000000"/>
      <w:lang w:val="zh-TW" w:eastAsia="zh-TW"/>
    </w:rPr>
  </w:style>
  <w:style w:type="paragraph" w:styleId="af4">
    <w:name w:val="annotation subject"/>
    <w:basedOn w:val="af2"/>
    <w:next w:val="af2"/>
    <w:link w:val="af5"/>
    <w:uiPriority w:val="99"/>
    <w:semiHidden/>
    <w:unhideWhenUsed/>
    <w:rsid w:val="00FC353E"/>
  </w:style>
  <w:style w:type="character" w:customStyle="1" w:styleId="af5">
    <w:name w:val="批注主题 字符"/>
    <w:basedOn w:val="af3"/>
    <w:link w:val="af4"/>
    <w:uiPriority w:val="99"/>
    <w:semiHidden/>
    <w:rsid w:val="00FC353E"/>
    <w:rPr>
      <w:rFonts w:ascii="Calibri" w:eastAsia="Calibri" w:hAnsi="Calibri" w:cs="Calibri"/>
      <w:b/>
      <w:bCs/>
      <w:color w:val="000000"/>
      <w:kern w:val="2"/>
      <w:sz w:val="28"/>
      <w:szCs w:val="28"/>
      <w:u w:color="000000"/>
      <w:lang w:val="zh-TW" w:eastAsia="zh-TW"/>
    </w:rPr>
  </w:style>
  <w:style w:type="paragraph" w:customStyle="1" w:styleId="Default">
    <w:name w:val="Default"/>
    <w:unhideWhenUsed/>
    <w:rsid w:val="00A040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Garamond" w:eastAsia="AGaramond" w:hAnsi="AGaramond" w:hint="eastAsia"/>
      <w:color w:val="000000"/>
      <w:sz w:val="24"/>
      <w:bdr w:val="none" w:sz="0" w:space="0" w:color="auto"/>
    </w:rPr>
  </w:style>
  <w:style w:type="character" w:styleId="af6">
    <w:name w:val="FollowedHyperlink"/>
    <w:basedOn w:val="a0"/>
    <w:uiPriority w:val="99"/>
    <w:semiHidden/>
    <w:unhideWhenUsed/>
    <w:rsid w:val="00351ADA"/>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078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kb.pku.edu.cn/sylm/tzgg/38798.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qf@pku.edu.c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xkb.bjmu.edu.cn/" TargetMode="External"/><Relationship Id="rId5" Type="http://schemas.openxmlformats.org/officeDocument/2006/relationships/webSettings" Target="webSettings.xml"/><Relationship Id="rId10" Type="http://schemas.openxmlformats.org/officeDocument/2006/relationships/hyperlink" Target="http://gxkb.bjmu.edu.cn/" TargetMode="External"/><Relationship Id="rId4" Type="http://schemas.openxmlformats.org/officeDocument/2006/relationships/settings" Target="settings.xml"/><Relationship Id="rId9" Type="http://schemas.openxmlformats.org/officeDocument/2006/relationships/hyperlink" Target="http://gxkb.bjmu.edu.c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黑体"/>
        <a:cs typeface="Helvetica Neue"/>
      </a:majorFont>
      <a:minorFont>
        <a:latin typeface="Helvetica Neue"/>
        <a:ea typeface="宋体"/>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2B6056-E7BE-45F4-A9F0-DC76627E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422</Words>
  <Characters>2410</Characters>
  <Application>Microsoft Office Word</Application>
  <DocSecurity>0</DocSecurity>
  <Lines>20</Lines>
  <Paragraphs>5</Paragraphs>
  <ScaleCrop>false</ScaleCrop>
  <Company>Users</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14</cp:revision>
  <cp:lastPrinted>2017-09-18T03:28:00Z</cp:lastPrinted>
  <dcterms:created xsi:type="dcterms:W3CDTF">2017-09-23T03:56:00Z</dcterms:created>
  <dcterms:modified xsi:type="dcterms:W3CDTF">2017-09-25T09:42:00Z</dcterms:modified>
</cp:coreProperties>
</file>