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E3" w:rsidRPr="00FA4DE3" w:rsidRDefault="00FA4DE3" w:rsidP="00FA4DE3">
      <w:pPr>
        <w:pStyle w:val="a4"/>
        <w:spacing w:line="240" w:lineRule="auto"/>
        <w:ind w:firstLineChars="0" w:firstLine="0"/>
        <w:jc w:val="left"/>
        <w:outlineLvl w:val="0"/>
        <w:rPr>
          <w:rFonts w:ascii="仿宋" w:eastAsia="仿宋" w:hAnsi="仿宋" w:cs="宋体" w:hint="eastAsia"/>
          <w:sz w:val="32"/>
          <w:szCs w:val="32"/>
        </w:rPr>
      </w:pPr>
      <w:bookmarkStart w:id="0" w:name="_Toc496794409"/>
      <w:r w:rsidRPr="00FA4DE3">
        <w:rPr>
          <w:rFonts w:ascii="仿宋" w:eastAsia="仿宋" w:hAnsi="仿宋" w:cs="宋体" w:hint="eastAsia"/>
          <w:sz w:val="32"/>
          <w:szCs w:val="32"/>
        </w:rPr>
        <w:t>附件2：</w:t>
      </w:r>
    </w:p>
    <w:p w:rsidR="003753A3" w:rsidRPr="00FA4DE3" w:rsidRDefault="007047D6">
      <w:pPr>
        <w:pStyle w:val="a4"/>
        <w:spacing w:line="240" w:lineRule="auto"/>
        <w:ind w:firstLineChars="0" w:firstLine="0"/>
        <w:jc w:val="center"/>
        <w:outlineLvl w:val="0"/>
        <w:rPr>
          <w:rFonts w:ascii="方正小标宋简体" w:hAnsi="宋体" w:cs="Times New Roman"/>
          <w:b/>
          <w:sz w:val="36"/>
          <w:szCs w:val="36"/>
        </w:rPr>
      </w:pPr>
      <w:r w:rsidRPr="00FA4DE3">
        <w:rPr>
          <w:rFonts w:ascii="方正小标宋简体" w:hAnsi="宋体" w:cs="宋体" w:hint="eastAsia"/>
          <w:b/>
          <w:sz w:val="36"/>
          <w:szCs w:val="36"/>
        </w:rPr>
        <w:t>《运动员膝关节半月板损伤的微创手术治疗和再生修复研究及其应用推广》提名简介</w:t>
      </w:r>
    </w:p>
    <w:bookmarkEnd w:id="0"/>
    <w:p w:rsidR="003753A3" w:rsidRDefault="003753A3">
      <w:pPr>
        <w:pStyle w:val="a4"/>
        <w:spacing w:line="390" w:lineRule="exact"/>
        <w:ind w:firstLine="420"/>
        <w:rPr>
          <w:rFonts w:ascii="宋体" w:cs="Times New Roman"/>
          <w:sz w:val="21"/>
          <w:szCs w:val="21"/>
        </w:rPr>
      </w:pPr>
    </w:p>
    <w:p w:rsidR="003753A3" w:rsidRPr="00FA4DE3" w:rsidRDefault="007047D6">
      <w:pPr>
        <w:pStyle w:val="a4"/>
        <w:ind w:firstLineChars="0" w:firstLine="0"/>
        <w:rPr>
          <w:rFonts w:ascii="仿宋" w:eastAsia="仿宋" w:hAnsi="仿宋" w:cs="宋体"/>
          <w:b/>
          <w:bCs/>
          <w:sz w:val="32"/>
          <w:szCs w:val="32"/>
        </w:rPr>
      </w:pPr>
      <w:r w:rsidRPr="00FA4DE3">
        <w:rPr>
          <w:rFonts w:ascii="仿宋" w:eastAsia="仿宋" w:hAnsi="仿宋" w:cs="宋体" w:hint="eastAsia"/>
          <w:b/>
          <w:bCs/>
          <w:sz w:val="32"/>
          <w:szCs w:val="32"/>
        </w:rPr>
        <w:t>一、</w:t>
      </w:r>
      <w:r w:rsidRPr="00FA4DE3">
        <w:rPr>
          <w:rFonts w:ascii="仿宋" w:eastAsia="仿宋" w:hAnsi="仿宋" w:cs="宋体" w:hint="eastAsia"/>
          <w:b/>
          <w:bCs/>
          <w:sz w:val="32"/>
          <w:szCs w:val="32"/>
        </w:rPr>
        <w:t>项目名称</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运动员膝关节半月板损伤的微创手术治疗和再生修复研究及其应用推广</w:t>
      </w:r>
    </w:p>
    <w:p w:rsidR="003753A3" w:rsidRPr="00FA4DE3" w:rsidRDefault="007047D6">
      <w:pPr>
        <w:pStyle w:val="a4"/>
        <w:numPr>
          <w:ilvl w:val="0"/>
          <w:numId w:val="1"/>
        </w:numPr>
        <w:ind w:firstLineChars="0" w:firstLine="0"/>
        <w:rPr>
          <w:rFonts w:ascii="仿宋" w:eastAsia="仿宋" w:hAnsi="仿宋" w:cs="宋体"/>
          <w:b/>
          <w:bCs/>
          <w:sz w:val="32"/>
          <w:szCs w:val="32"/>
        </w:rPr>
      </w:pPr>
      <w:r w:rsidRPr="00FA4DE3">
        <w:rPr>
          <w:rFonts w:ascii="仿宋" w:eastAsia="仿宋" w:hAnsi="仿宋" w:cs="宋体" w:hint="eastAsia"/>
          <w:b/>
          <w:bCs/>
          <w:sz w:val="32"/>
          <w:szCs w:val="32"/>
        </w:rPr>
        <w:t>提名单位</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中国体育科学学会</w:t>
      </w:r>
    </w:p>
    <w:p w:rsidR="003753A3" w:rsidRPr="00FA4DE3" w:rsidRDefault="007047D6">
      <w:pPr>
        <w:pStyle w:val="a4"/>
        <w:numPr>
          <w:ilvl w:val="0"/>
          <w:numId w:val="1"/>
        </w:numPr>
        <w:ind w:firstLineChars="0" w:firstLine="0"/>
        <w:rPr>
          <w:rFonts w:ascii="仿宋" w:eastAsia="仿宋" w:hAnsi="仿宋" w:cs="宋体"/>
          <w:b/>
          <w:bCs/>
          <w:sz w:val="32"/>
          <w:szCs w:val="32"/>
        </w:rPr>
      </w:pPr>
      <w:r w:rsidRPr="00FA4DE3">
        <w:rPr>
          <w:rFonts w:ascii="仿宋" w:eastAsia="仿宋" w:hAnsi="仿宋" w:cs="宋体" w:hint="eastAsia"/>
          <w:b/>
          <w:bCs/>
          <w:sz w:val="32"/>
          <w:szCs w:val="32"/>
        </w:rPr>
        <w:t>完成单位</w:t>
      </w:r>
    </w:p>
    <w:p w:rsidR="003753A3" w:rsidRPr="00FA4DE3" w:rsidRDefault="007047D6">
      <w:pPr>
        <w:pStyle w:val="a4"/>
        <w:ind w:firstLine="640"/>
        <w:rPr>
          <w:rFonts w:ascii="仿宋" w:eastAsia="仿宋" w:hAnsi="仿宋" w:cs="Times New Roman"/>
          <w:b/>
          <w:bCs/>
          <w:sz w:val="32"/>
          <w:szCs w:val="32"/>
        </w:rPr>
      </w:pPr>
      <w:r w:rsidRPr="00FA4DE3">
        <w:rPr>
          <w:rFonts w:ascii="仿宋" w:eastAsia="仿宋" w:hAnsi="仿宋" w:cs="宋体" w:hint="eastAsia"/>
          <w:sz w:val="32"/>
          <w:szCs w:val="32"/>
        </w:rPr>
        <w:t>北京大学第三医院</w:t>
      </w:r>
    </w:p>
    <w:p w:rsidR="003753A3" w:rsidRPr="00FA4DE3" w:rsidRDefault="007047D6">
      <w:pPr>
        <w:pStyle w:val="a4"/>
        <w:ind w:firstLineChars="0" w:firstLine="0"/>
        <w:rPr>
          <w:rFonts w:ascii="仿宋" w:eastAsia="仿宋" w:hAnsi="仿宋" w:cs="Times New Roman"/>
          <w:b/>
          <w:bCs/>
          <w:sz w:val="32"/>
          <w:szCs w:val="32"/>
        </w:rPr>
      </w:pPr>
      <w:r w:rsidRPr="00FA4DE3">
        <w:rPr>
          <w:rFonts w:ascii="仿宋" w:eastAsia="仿宋" w:hAnsi="仿宋" w:cs="宋体" w:hint="eastAsia"/>
          <w:b/>
          <w:bCs/>
          <w:sz w:val="32"/>
          <w:szCs w:val="32"/>
        </w:rPr>
        <w:t>四</w:t>
      </w:r>
      <w:r w:rsidRPr="00FA4DE3">
        <w:rPr>
          <w:rFonts w:ascii="仿宋" w:eastAsia="仿宋" w:hAnsi="仿宋" w:cs="宋体" w:hint="eastAsia"/>
          <w:b/>
          <w:bCs/>
          <w:sz w:val="32"/>
          <w:szCs w:val="32"/>
        </w:rPr>
        <w:t>、完成单位推荐意见</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该成果团队从</w:t>
      </w:r>
      <w:r w:rsidRPr="00FA4DE3">
        <w:rPr>
          <w:rFonts w:ascii="仿宋" w:eastAsia="仿宋" w:hAnsi="仿宋" w:cs="宋体"/>
          <w:sz w:val="32"/>
          <w:szCs w:val="32"/>
        </w:rPr>
        <w:t>1958</w:t>
      </w:r>
      <w:r w:rsidRPr="00FA4DE3">
        <w:rPr>
          <w:rFonts w:ascii="仿宋" w:eastAsia="仿宋" w:hAnsi="仿宋" w:cs="宋体"/>
          <w:sz w:val="32"/>
          <w:szCs w:val="32"/>
        </w:rPr>
        <w:t>年至今已经为国家队运动员，以及省市队、行业体协、俱乐部队、体育院校及从事业余专业训练的运动员诊断、治疗全省运动创伤</w:t>
      </w:r>
      <w:r w:rsidRPr="00FA4DE3">
        <w:rPr>
          <w:rFonts w:ascii="仿宋" w:eastAsia="仿宋" w:hAnsi="仿宋" w:cs="宋体"/>
          <w:sz w:val="32"/>
          <w:szCs w:val="32"/>
        </w:rPr>
        <w:t>60</w:t>
      </w:r>
      <w:r w:rsidRPr="00FA4DE3">
        <w:rPr>
          <w:rFonts w:ascii="仿宋" w:eastAsia="仿宋" w:hAnsi="仿宋" w:cs="宋体"/>
          <w:sz w:val="32"/>
          <w:szCs w:val="32"/>
        </w:rPr>
        <w:t>年。</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团队成员多年来将临床实践和膝关节半月板相关研究成果相结合，在运动员膝关节半月板损伤的体格检查、微创切开半月板全切除手术、微创镜下半月板全切除和部分切除手术、微创切开半月板撕裂缝合修复、微创镜下半月板缝合手术、缝合半月板愈合情况的</w:t>
      </w:r>
      <w:r w:rsidRPr="00FA4DE3">
        <w:rPr>
          <w:rFonts w:ascii="仿宋" w:eastAsia="仿宋" w:hAnsi="仿宋" w:cs="宋体"/>
          <w:sz w:val="32"/>
          <w:szCs w:val="32"/>
        </w:rPr>
        <w:t>MRI</w:t>
      </w:r>
      <w:r w:rsidRPr="00FA4DE3">
        <w:rPr>
          <w:rFonts w:ascii="仿宋" w:eastAsia="仿宋" w:hAnsi="仿宋" w:cs="宋体"/>
          <w:sz w:val="32"/>
          <w:szCs w:val="32"/>
        </w:rPr>
        <w:t>无创评估、半月板切除后对膝关节的危害、膝关节盘状半月板损伤特点、人同种异体半月板移植手术新方法和临床效果、异种异体半月板移植可</w:t>
      </w:r>
      <w:r w:rsidRPr="00FA4DE3">
        <w:rPr>
          <w:rFonts w:ascii="仿宋" w:eastAsia="仿宋" w:hAnsi="仿宋" w:cs="宋体"/>
          <w:sz w:val="32"/>
          <w:szCs w:val="32"/>
        </w:rPr>
        <w:lastRenderedPageBreak/>
        <w:t>行性探索、大数据分析半月板损伤相关循证医学证据、人同种异体半月板移植物产业化等方面都做出了重要的创新性贡献。</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该成果由北医三院运动医学团队和医用高分子材</w:t>
      </w:r>
      <w:r w:rsidRPr="00FA4DE3">
        <w:rPr>
          <w:rFonts w:ascii="仿宋" w:eastAsia="仿宋" w:hAnsi="仿宋" w:cs="宋体"/>
          <w:sz w:val="32"/>
          <w:szCs w:val="32"/>
        </w:rPr>
        <w:t>料团队、半月板支架设计团队和</w:t>
      </w:r>
      <w:r w:rsidRPr="00FA4DE3">
        <w:rPr>
          <w:rFonts w:ascii="仿宋" w:eastAsia="仿宋" w:hAnsi="仿宋" w:cs="宋体"/>
          <w:sz w:val="32"/>
          <w:szCs w:val="32"/>
        </w:rPr>
        <w:t>3D</w:t>
      </w:r>
      <w:r w:rsidRPr="00FA4DE3">
        <w:rPr>
          <w:rFonts w:ascii="仿宋" w:eastAsia="仿宋" w:hAnsi="仿宋" w:cs="宋体"/>
          <w:sz w:val="32"/>
          <w:szCs w:val="32"/>
        </w:rPr>
        <w:t>打印制造团队、多个三级甲等医院和多个国家体育总局运动训练中心合作，以多学科、多医院、多个国家队运动训练中心联合协作攻关的模式完成。突破了医学团队或非医学团队单独研究和推广本成果的局限性，终使本成果整体达到了国内领先、国际先进水平，而且在全国得到了广泛的应用推广，并通过多种方式培训了来自全国各地医院的医生，国家队、省队、俱乐部队和体育院校的骨干队医，大大提升了我国在膝关节半月板损伤领域的水平和国际地位，促进了运动医学和体育科学学科的发展，也提升了保障运动员膝关节伤病的水平。</w:t>
      </w:r>
    </w:p>
    <w:p w:rsidR="003753A3" w:rsidRPr="00FA4DE3" w:rsidRDefault="007047D6">
      <w:pPr>
        <w:pStyle w:val="a4"/>
        <w:ind w:firstLine="640"/>
        <w:rPr>
          <w:rFonts w:ascii="仿宋" w:eastAsia="仿宋" w:hAnsi="仿宋" w:cs="宋体"/>
          <w:b/>
          <w:bCs/>
          <w:sz w:val="32"/>
          <w:szCs w:val="32"/>
        </w:rPr>
      </w:pPr>
      <w:r w:rsidRPr="00FA4DE3">
        <w:rPr>
          <w:rFonts w:ascii="仿宋" w:eastAsia="仿宋" w:hAnsi="仿宋" w:cs="宋体"/>
          <w:sz w:val="32"/>
          <w:szCs w:val="32"/>
        </w:rPr>
        <w:t>同</w:t>
      </w:r>
      <w:r w:rsidRPr="00FA4DE3">
        <w:rPr>
          <w:rFonts w:ascii="仿宋" w:eastAsia="仿宋" w:hAnsi="仿宋" w:cs="宋体"/>
          <w:sz w:val="32"/>
          <w:szCs w:val="32"/>
        </w:rPr>
        <w:t>意推荐本成果申报国家科学技术进步奖。</w:t>
      </w:r>
    </w:p>
    <w:p w:rsidR="003753A3" w:rsidRPr="00FA4DE3" w:rsidRDefault="007047D6">
      <w:pPr>
        <w:pStyle w:val="a4"/>
        <w:ind w:firstLineChars="0" w:firstLine="0"/>
        <w:rPr>
          <w:rFonts w:ascii="仿宋" w:eastAsia="仿宋" w:hAnsi="仿宋" w:cs="Times New Roman"/>
          <w:b/>
          <w:bCs/>
          <w:sz w:val="32"/>
          <w:szCs w:val="32"/>
        </w:rPr>
      </w:pPr>
      <w:r w:rsidRPr="00FA4DE3">
        <w:rPr>
          <w:rFonts w:ascii="仿宋" w:eastAsia="仿宋" w:hAnsi="仿宋" w:cs="宋体" w:hint="eastAsia"/>
          <w:b/>
          <w:bCs/>
          <w:sz w:val="32"/>
          <w:szCs w:val="32"/>
        </w:rPr>
        <w:t>五</w:t>
      </w:r>
      <w:r w:rsidRPr="00FA4DE3">
        <w:rPr>
          <w:rFonts w:ascii="仿宋" w:eastAsia="仿宋" w:hAnsi="仿宋" w:cs="宋体" w:hint="eastAsia"/>
          <w:b/>
          <w:bCs/>
          <w:sz w:val="32"/>
          <w:szCs w:val="32"/>
        </w:rPr>
        <w:t>、项目简介</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（一）项目意义</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本成果团队</w:t>
      </w:r>
      <w:r w:rsidRPr="00FA4DE3">
        <w:rPr>
          <w:rFonts w:ascii="仿宋" w:eastAsia="仿宋" w:hAnsi="仿宋" w:cs="宋体"/>
          <w:sz w:val="32"/>
          <w:szCs w:val="32"/>
        </w:rPr>
        <w:t>60</w:t>
      </w:r>
      <w:r w:rsidRPr="00FA4DE3">
        <w:rPr>
          <w:rFonts w:ascii="仿宋" w:eastAsia="仿宋" w:hAnsi="仿宋" w:cs="宋体" w:hint="eastAsia"/>
          <w:sz w:val="32"/>
          <w:szCs w:val="32"/>
        </w:rPr>
        <w:t>年来从</w:t>
      </w:r>
      <w:r w:rsidRPr="00FA4DE3">
        <w:rPr>
          <w:rFonts w:ascii="仿宋" w:eastAsia="仿宋" w:hAnsi="仿宋" w:cs="宋体" w:hint="eastAsia"/>
          <w:sz w:val="32"/>
          <w:szCs w:val="32"/>
        </w:rPr>
        <w:t>1958</w:t>
      </w:r>
      <w:r w:rsidRPr="00FA4DE3">
        <w:rPr>
          <w:rFonts w:ascii="仿宋" w:eastAsia="仿宋" w:hAnsi="仿宋" w:cs="宋体" w:hint="eastAsia"/>
          <w:sz w:val="32"/>
          <w:szCs w:val="32"/>
        </w:rPr>
        <w:t>年模仿前苏联为运动员的训练比赛保驾护航而介入最早的国家体操队和国家跳水队的运动员膝关节损伤的半月板损伤的诊断和治疗开始，当初只能通过经验和查体来判断运动员半月板有没有撕裂，需要不需要做手术，到后来可以通过膝关节</w:t>
      </w:r>
      <w:r w:rsidRPr="00FA4DE3">
        <w:rPr>
          <w:rFonts w:ascii="仿宋" w:eastAsia="仿宋" w:hAnsi="仿宋" w:cs="宋体" w:hint="eastAsia"/>
          <w:sz w:val="32"/>
          <w:szCs w:val="32"/>
        </w:rPr>
        <w:t>X</w:t>
      </w:r>
      <w:r w:rsidRPr="00FA4DE3">
        <w:rPr>
          <w:rFonts w:ascii="仿宋" w:eastAsia="仿宋" w:hAnsi="仿宋" w:cs="宋体" w:hint="eastAsia"/>
          <w:sz w:val="32"/>
          <w:szCs w:val="32"/>
        </w:rPr>
        <w:t>线片碘油造影更精准</w:t>
      </w:r>
      <w:r w:rsidRPr="00FA4DE3">
        <w:rPr>
          <w:rFonts w:ascii="仿宋" w:eastAsia="仿宋" w:hAnsi="仿宋" w:cs="宋体" w:hint="eastAsia"/>
          <w:sz w:val="32"/>
          <w:szCs w:val="32"/>
        </w:rPr>
        <w:lastRenderedPageBreak/>
        <w:t>诊断，再到后来才有了</w:t>
      </w:r>
      <w:r w:rsidRPr="00FA4DE3">
        <w:rPr>
          <w:rFonts w:ascii="仿宋" w:eastAsia="仿宋" w:hAnsi="仿宋" w:cs="宋体" w:hint="eastAsia"/>
          <w:sz w:val="32"/>
          <w:szCs w:val="32"/>
        </w:rPr>
        <w:t>MRI</w:t>
      </w:r>
      <w:r w:rsidRPr="00FA4DE3">
        <w:rPr>
          <w:rFonts w:ascii="仿宋" w:eastAsia="仿宋" w:hAnsi="仿宋" w:cs="宋体" w:hint="eastAsia"/>
          <w:sz w:val="32"/>
          <w:szCs w:val="32"/>
        </w:rPr>
        <w:t>诊断。手术方法也是从切开切除半月板手术，到关节镜微创切除半月板手术，到关节镜微创缝合修复撕裂半月板手术，到半月板移植重建切除的半月板结构和功能手术，一个甲子的时</w:t>
      </w:r>
      <w:r w:rsidRPr="00FA4DE3">
        <w:rPr>
          <w:rFonts w:ascii="仿宋" w:eastAsia="仿宋" w:hAnsi="仿宋" w:cs="宋体" w:hint="eastAsia"/>
          <w:sz w:val="32"/>
          <w:szCs w:val="32"/>
        </w:rPr>
        <w:t>间，研发团队带领全国的同行，不断取得技术和方法上的突破，为运动员和普通百姓的半月板损伤的诊疗康复服务换来了一次次升级，诊断水平越来越高，手术效果越来越好，术后恢复越来越快，对运动队的整体医学保障水平也越来越高。</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该技术目前在全国所有的三级医院（</w:t>
      </w:r>
      <w:r w:rsidRPr="00FA4DE3">
        <w:rPr>
          <w:rFonts w:ascii="仿宋" w:eastAsia="仿宋" w:hAnsi="仿宋" w:cs="宋体"/>
          <w:sz w:val="32"/>
          <w:szCs w:val="32"/>
        </w:rPr>
        <w:t>2016</w:t>
      </w:r>
      <w:r w:rsidRPr="00FA4DE3">
        <w:rPr>
          <w:rFonts w:ascii="仿宋" w:eastAsia="仿宋" w:hAnsi="仿宋" w:cs="宋体" w:hint="eastAsia"/>
          <w:sz w:val="32"/>
          <w:szCs w:val="32"/>
        </w:rPr>
        <w:t>年卫计委数据是</w:t>
      </w:r>
      <w:r w:rsidRPr="00FA4DE3">
        <w:rPr>
          <w:rFonts w:ascii="仿宋" w:eastAsia="仿宋" w:hAnsi="仿宋" w:cs="宋体"/>
          <w:sz w:val="32"/>
          <w:szCs w:val="32"/>
        </w:rPr>
        <w:t>2232</w:t>
      </w:r>
      <w:r w:rsidRPr="00FA4DE3">
        <w:rPr>
          <w:rFonts w:ascii="仿宋" w:eastAsia="仿宋" w:hAnsi="仿宋" w:cs="宋体" w:hint="eastAsia"/>
          <w:sz w:val="32"/>
          <w:szCs w:val="32"/>
        </w:rPr>
        <w:t>家）和大部分二级医院（</w:t>
      </w:r>
      <w:r w:rsidRPr="00FA4DE3">
        <w:rPr>
          <w:rFonts w:ascii="仿宋" w:eastAsia="仿宋" w:hAnsi="仿宋" w:cs="宋体"/>
          <w:sz w:val="32"/>
          <w:szCs w:val="32"/>
        </w:rPr>
        <w:t>2016</w:t>
      </w:r>
      <w:r w:rsidRPr="00FA4DE3">
        <w:rPr>
          <w:rFonts w:ascii="仿宋" w:eastAsia="仿宋" w:hAnsi="仿宋" w:cs="宋体" w:hint="eastAsia"/>
          <w:sz w:val="32"/>
          <w:szCs w:val="32"/>
        </w:rPr>
        <w:t>年卫计委数据是</w:t>
      </w:r>
      <w:r w:rsidRPr="00FA4DE3">
        <w:rPr>
          <w:rFonts w:ascii="仿宋" w:eastAsia="仿宋" w:hAnsi="仿宋" w:cs="宋体"/>
          <w:sz w:val="32"/>
          <w:szCs w:val="32"/>
        </w:rPr>
        <w:t>7944</w:t>
      </w:r>
      <w:r w:rsidRPr="00FA4DE3">
        <w:rPr>
          <w:rFonts w:ascii="仿宋" w:eastAsia="仿宋" w:hAnsi="仿宋" w:cs="宋体" w:hint="eastAsia"/>
          <w:sz w:val="32"/>
          <w:szCs w:val="32"/>
        </w:rPr>
        <w:t>家）都在推广应用，虽然全国的数字统计起来困难，但从成果团队对</w:t>
      </w:r>
      <w:r w:rsidRPr="00FA4DE3">
        <w:rPr>
          <w:rFonts w:ascii="仿宋" w:eastAsia="仿宋" w:hAnsi="仿宋" w:cs="宋体"/>
          <w:sz w:val="32"/>
          <w:szCs w:val="32"/>
        </w:rPr>
        <w:t>36</w:t>
      </w:r>
      <w:r w:rsidRPr="00FA4DE3">
        <w:rPr>
          <w:rFonts w:ascii="仿宋" w:eastAsia="仿宋" w:hAnsi="仿宋" w:cs="宋体" w:hint="eastAsia"/>
          <w:sz w:val="32"/>
          <w:szCs w:val="32"/>
        </w:rPr>
        <w:t>家应用单位的统计的近三年</w:t>
      </w:r>
      <w:r w:rsidRPr="00FA4DE3">
        <w:rPr>
          <w:rFonts w:ascii="仿宋" w:eastAsia="仿宋" w:hAnsi="仿宋" w:cs="宋体"/>
          <w:sz w:val="32"/>
          <w:szCs w:val="32"/>
        </w:rPr>
        <w:t>3</w:t>
      </w:r>
      <w:r w:rsidRPr="00FA4DE3">
        <w:rPr>
          <w:rFonts w:ascii="仿宋" w:eastAsia="仿宋" w:hAnsi="仿宋" w:cs="宋体" w:hint="eastAsia"/>
          <w:sz w:val="32"/>
          <w:szCs w:val="32"/>
        </w:rPr>
        <w:t>万多例应用，和其中</w:t>
      </w:r>
      <w:r w:rsidRPr="00FA4DE3">
        <w:rPr>
          <w:rFonts w:ascii="仿宋" w:eastAsia="仿宋" w:hAnsi="仿宋" w:cs="宋体"/>
          <w:sz w:val="32"/>
          <w:szCs w:val="32"/>
        </w:rPr>
        <w:t>29</w:t>
      </w:r>
      <w:r w:rsidRPr="00FA4DE3">
        <w:rPr>
          <w:rFonts w:ascii="仿宋" w:eastAsia="仿宋" w:hAnsi="仿宋" w:cs="宋体" w:hint="eastAsia"/>
          <w:sz w:val="32"/>
          <w:szCs w:val="32"/>
        </w:rPr>
        <w:t>家单位合计每年超过</w:t>
      </w:r>
      <w:r w:rsidRPr="00FA4DE3">
        <w:rPr>
          <w:rFonts w:ascii="仿宋" w:eastAsia="仿宋" w:hAnsi="仿宋" w:cs="宋体"/>
          <w:sz w:val="32"/>
          <w:szCs w:val="32"/>
        </w:rPr>
        <w:t>1</w:t>
      </w:r>
      <w:r w:rsidRPr="00FA4DE3">
        <w:rPr>
          <w:rFonts w:ascii="仿宋" w:eastAsia="仿宋" w:hAnsi="仿宋" w:cs="宋体" w:hint="eastAsia"/>
          <w:sz w:val="32"/>
          <w:szCs w:val="32"/>
        </w:rPr>
        <w:t>亿元的利润，就可以了解该成果应用给运动员、老百姓和社会带来的利益和社会效益，从全国范围来看更可观。</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从学科发展的角度来说，半月板损伤和手术是普通大夫都能掌握并开展的，容易大面积推广和大面积带动运动医学和体育科学的发展是该成果的优势，该成果的大面积推广应用也带来了运动医学及体育科学事业在全国的大发展，并有幸在多个研发布局上在国际上领先，提升了我国该领域在国际上的地位和声望。</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（二）主要创新内容</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1.</w:t>
      </w:r>
      <w:r w:rsidRPr="00FA4DE3">
        <w:rPr>
          <w:rFonts w:ascii="仿宋" w:eastAsia="仿宋" w:hAnsi="仿宋" w:cs="宋体" w:hint="eastAsia"/>
          <w:sz w:val="32"/>
          <w:szCs w:val="32"/>
        </w:rPr>
        <w:t>在国际上最早报道运动员半月板损伤的诊断、多发运动项目、半月板撕裂类型、手术治疗及其效果：</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本成果团队在北京医学院</w:t>
      </w:r>
      <w:r w:rsidRPr="00FA4DE3">
        <w:rPr>
          <w:rFonts w:ascii="仿宋" w:eastAsia="仿宋" w:hAnsi="仿宋" w:cs="宋体" w:hint="eastAsia"/>
          <w:sz w:val="32"/>
          <w:szCs w:val="32"/>
        </w:rPr>
        <w:t>学报的</w:t>
      </w:r>
      <w:r w:rsidRPr="00FA4DE3">
        <w:rPr>
          <w:rFonts w:ascii="仿宋" w:eastAsia="仿宋" w:hAnsi="仿宋" w:cs="宋体" w:hint="eastAsia"/>
          <w:sz w:val="32"/>
          <w:szCs w:val="32"/>
        </w:rPr>
        <w:t>1965</w:t>
      </w:r>
      <w:r w:rsidRPr="00FA4DE3">
        <w:rPr>
          <w:rFonts w:ascii="仿宋" w:eastAsia="仿宋" w:hAnsi="仿宋" w:cs="宋体" w:hint="eastAsia"/>
          <w:sz w:val="32"/>
          <w:szCs w:val="32"/>
        </w:rPr>
        <w:t>年“第一号”报告了</w:t>
      </w:r>
      <w:r w:rsidRPr="00FA4DE3">
        <w:rPr>
          <w:rFonts w:ascii="仿宋" w:eastAsia="仿宋" w:hAnsi="仿宋" w:cs="宋体" w:hint="eastAsia"/>
          <w:sz w:val="32"/>
          <w:szCs w:val="32"/>
        </w:rPr>
        <w:t>50</w:t>
      </w:r>
      <w:r w:rsidRPr="00FA4DE3">
        <w:rPr>
          <w:rFonts w:ascii="仿宋" w:eastAsia="仿宋" w:hAnsi="仿宋" w:cs="宋体" w:hint="eastAsia"/>
          <w:sz w:val="32"/>
          <w:szCs w:val="32"/>
        </w:rPr>
        <w:t>例运动员半月板损伤的诊断、多发运动项目、撕裂类型、手术治疗及其效果手术治疗，同一年</w:t>
      </w:r>
      <w:r w:rsidRPr="00FA4DE3">
        <w:rPr>
          <w:rFonts w:ascii="仿宋" w:eastAsia="仿宋" w:hAnsi="仿宋" w:cs="宋体" w:hint="eastAsia"/>
          <w:sz w:val="32"/>
          <w:szCs w:val="32"/>
        </w:rPr>
        <w:t>6</w:t>
      </w:r>
      <w:r w:rsidRPr="00FA4DE3">
        <w:rPr>
          <w:rFonts w:ascii="仿宋" w:eastAsia="仿宋" w:hAnsi="仿宋" w:cs="宋体" w:hint="eastAsia"/>
          <w:sz w:val="32"/>
          <w:szCs w:val="32"/>
        </w:rPr>
        <w:t>月，</w:t>
      </w:r>
      <w:r w:rsidRPr="00FA4DE3">
        <w:rPr>
          <w:rFonts w:ascii="仿宋" w:eastAsia="仿宋" w:hAnsi="仿宋" w:cs="宋体" w:hint="eastAsia"/>
          <w:sz w:val="32"/>
          <w:szCs w:val="32"/>
        </w:rPr>
        <w:t>Miheli</w:t>
      </w:r>
      <w:r w:rsidRPr="00FA4DE3">
        <w:rPr>
          <w:rFonts w:ascii="MS Mincho" w:eastAsia="MS Mincho" w:hAnsi="MS Mincho" w:cs="MS Mincho" w:hint="eastAsia"/>
          <w:sz w:val="32"/>
          <w:szCs w:val="32"/>
        </w:rPr>
        <w:t>ć</w:t>
      </w:r>
      <w:r w:rsidRPr="00FA4DE3">
        <w:rPr>
          <w:rFonts w:ascii="仿宋" w:eastAsia="仿宋" w:hAnsi="仿宋" w:cs="宋体" w:hint="eastAsia"/>
          <w:sz w:val="32"/>
          <w:szCs w:val="32"/>
        </w:rPr>
        <w:t xml:space="preserve"> Z</w:t>
      </w:r>
      <w:r w:rsidRPr="00FA4DE3">
        <w:rPr>
          <w:rFonts w:ascii="仿宋" w:eastAsia="仿宋" w:hAnsi="仿宋" w:cs="宋体" w:hint="eastAsia"/>
          <w:sz w:val="32"/>
          <w:szCs w:val="32"/>
        </w:rPr>
        <w:t>也报道了运动员半月板损伤的病例。此外没有比</w:t>
      </w:r>
      <w:r w:rsidRPr="00FA4DE3">
        <w:rPr>
          <w:rFonts w:ascii="仿宋" w:eastAsia="仿宋" w:hAnsi="仿宋" w:cs="宋体" w:hint="eastAsia"/>
          <w:sz w:val="32"/>
          <w:szCs w:val="32"/>
        </w:rPr>
        <w:t>1965</w:t>
      </w:r>
      <w:r w:rsidRPr="00FA4DE3">
        <w:rPr>
          <w:rFonts w:ascii="仿宋" w:eastAsia="仿宋" w:hAnsi="仿宋" w:cs="宋体" w:hint="eastAsia"/>
          <w:sz w:val="32"/>
          <w:szCs w:val="32"/>
        </w:rPr>
        <w:t>年更早的半月板损伤手术的病例。</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2.</w:t>
      </w:r>
      <w:r w:rsidRPr="00FA4DE3">
        <w:rPr>
          <w:rFonts w:ascii="仿宋" w:eastAsia="仿宋" w:hAnsi="仿宋" w:cs="宋体" w:hint="eastAsia"/>
          <w:sz w:val="32"/>
          <w:szCs w:val="32"/>
        </w:rPr>
        <w:t>对半月板损伤最多见的前三种运动项目的报道：</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1965</w:t>
      </w:r>
      <w:r w:rsidRPr="00FA4DE3">
        <w:rPr>
          <w:rFonts w:ascii="仿宋" w:eastAsia="仿宋" w:hAnsi="仿宋" w:cs="宋体" w:hint="eastAsia"/>
          <w:sz w:val="32"/>
          <w:szCs w:val="32"/>
        </w:rPr>
        <w:t>（主要论著</w:t>
      </w:r>
      <w:r w:rsidRPr="00FA4DE3">
        <w:rPr>
          <w:rFonts w:ascii="仿宋" w:eastAsia="仿宋" w:hAnsi="仿宋" w:cs="宋体"/>
          <w:sz w:val="32"/>
          <w:szCs w:val="32"/>
        </w:rPr>
        <w:t>“28”</w:t>
      </w:r>
      <w:r w:rsidRPr="00FA4DE3">
        <w:rPr>
          <w:rFonts w:ascii="仿宋" w:eastAsia="仿宋" w:hAnsi="仿宋" w:cs="宋体" w:hint="eastAsia"/>
          <w:sz w:val="32"/>
          <w:szCs w:val="32"/>
        </w:rPr>
        <w:t>）、</w:t>
      </w:r>
      <w:r w:rsidRPr="00FA4DE3">
        <w:rPr>
          <w:rFonts w:ascii="仿宋" w:eastAsia="仿宋" w:hAnsi="仿宋" w:cs="宋体"/>
          <w:sz w:val="32"/>
          <w:szCs w:val="32"/>
        </w:rPr>
        <w:t xml:space="preserve"> 1993</w:t>
      </w:r>
      <w:r w:rsidRPr="00FA4DE3">
        <w:rPr>
          <w:rFonts w:ascii="仿宋" w:eastAsia="仿宋" w:hAnsi="仿宋" w:cs="宋体" w:hint="eastAsia"/>
          <w:sz w:val="32"/>
          <w:szCs w:val="32"/>
        </w:rPr>
        <w:t>（主要论著</w:t>
      </w:r>
      <w:r w:rsidRPr="00FA4DE3">
        <w:rPr>
          <w:rFonts w:ascii="仿宋" w:eastAsia="仿宋" w:hAnsi="仿宋" w:cs="宋体"/>
          <w:sz w:val="32"/>
          <w:szCs w:val="32"/>
        </w:rPr>
        <w:t>“01”</w:t>
      </w:r>
      <w:r w:rsidRPr="00FA4DE3">
        <w:rPr>
          <w:rFonts w:ascii="仿宋" w:eastAsia="仿宋" w:hAnsi="仿宋" w:cs="宋体" w:hint="eastAsia"/>
          <w:sz w:val="32"/>
          <w:szCs w:val="32"/>
        </w:rPr>
        <w:t>）和</w:t>
      </w:r>
      <w:r w:rsidRPr="00FA4DE3">
        <w:rPr>
          <w:rFonts w:ascii="仿宋" w:eastAsia="仿宋" w:hAnsi="仿宋" w:cs="宋体"/>
          <w:sz w:val="32"/>
          <w:szCs w:val="32"/>
        </w:rPr>
        <w:t>2017</w:t>
      </w:r>
      <w:r w:rsidRPr="00FA4DE3">
        <w:rPr>
          <w:rFonts w:ascii="仿宋" w:eastAsia="仿宋" w:hAnsi="仿宋" w:cs="宋体" w:hint="eastAsia"/>
          <w:sz w:val="32"/>
          <w:szCs w:val="32"/>
        </w:rPr>
        <w:t>年（主要论著</w:t>
      </w:r>
      <w:r w:rsidRPr="00FA4DE3">
        <w:rPr>
          <w:rFonts w:ascii="仿宋" w:eastAsia="仿宋" w:hAnsi="仿宋" w:cs="宋体"/>
          <w:sz w:val="32"/>
          <w:szCs w:val="32"/>
        </w:rPr>
        <w:t>“30”</w:t>
      </w:r>
      <w:r w:rsidRPr="00FA4DE3">
        <w:rPr>
          <w:rFonts w:ascii="仿宋" w:eastAsia="仿宋" w:hAnsi="仿宋" w:cs="宋体" w:hint="eastAsia"/>
          <w:sz w:val="32"/>
          <w:szCs w:val="32"/>
        </w:rPr>
        <w:t>）均报告篮球运动员半月板损伤最多，其次是足球足球运动员，体操运动员的半月板损伤在所有运动项目中占第三位。</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3.</w:t>
      </w:r>
      <w:r w:rsidRPr="00FA4DE3">
        <w:rPr>
          <w:rFonts w:ascii="仿宋" w:eastAsia="仿宋" w:hAnsi="仿宋" w:cs="宋体" w:hint="eastAsia"/>
          <w:sz w:val="32"/>
          <w:szCs w:val="32"/>
        </w:rPr>
        <w:t>创新了半月板损伤的查体方法：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在对半月板损伤查体方法的研究中</w:t>
      </w:r>
      <w:r w:rsidRPr="00FA4DE3">
        <w:rPr>
          <w:rFonts w:ascii="仿宋" w:eastAsia="仿宋" w:hAnsi="仿宋" w:cs="宋体" w:hint="eastAsia"/>
          <w:sz w:val="32"/>
          <w:szCs w:val="32"/>
        </w:rPr>
        <w:t>，</w:t>
      </w:r>
      <w:r w:rsidRPr="00FA4DE3">
        <w:rPr>
          <w:rFonts w:ascii="仿宋" w:eastAsia="仿宋" w:hAnsi="仿宋" w:cs="宋体"/>
          <w:sz w:val="32"/>
          <w:szCs w:val="32"/>
        </w:rPr>
        <w:t>创新性地提出</w:t>
      </w:r>
      <w:r w:rsidRPr="00FA4DE3">
        <w:rPr>
          <w:rFonts w:ascii="仿宋" w:eastAsia="仿宋" w:hAnsi="仿宋" w:cs="宋体" w:hint="eastAsia"/>
          <w:sz w:val="32"/>
          <w:szCs w:val="32"/>
        </w:rPr>
        <w:t>，</w:t>
      </w:r>
      <w:r w:rsidRPr="00FA4DE3">
        <w:rPr>
          <w:rFonts w:ascii="仿宋" w:eastAsia="仿宋" w:hAnsi="仿宋" w:cs="宋体"/>
          <w:sz w:val="32"/>
          <w:szCs w:val="32"/>
        </w:rPr>
        <w:t>“</w:t>
      </w:r>
      <w:r w:rsidRPr="00FA4DE3">
        <w:rPr>
          <w:rFonts w:ascii="仿宋" w:eastAsia="仿宋" w:hAnsi="仿宋" w:cs="宋体" w:hint="eastAsia"/>
          <w:sz w:val="32"/>
          <w:szCs w:val="32"/>
        </w:rPr>
        <w:t>膝关节间隙凸</w:t>
      </w:r>
      <w:r w:rsidRPr="00FA4DE3">
        <w:rPr>
          <w:rFonts w:ascii="仿宋" w:eastAsia="仿宋" w:hAnsi="仿宋" w:cs="宋体"/>
          <w:sz w:val="32"/>
          <w:szCs w:val="32"/>
        </w:rPr>
        <w:t>”</w:t>
      </w:r>
      <w:r w:rsidRPr="00FA4DE3">
        <w:rPr>
          <w:rFonts w:ascii="仿宋" w:eastAsia="仿宋" w:hAnsi="仿宋" w:cs="宋体" w:hint="eastAsia"/>
          <w:sz w:val="32"/>
          <w:szCs w:val="32"/>
        </w:rPr>
        <w:t>（主要论著</w:t>
      </w:r>
      <w:r w:rsidRPr="00FA4DE3">
        <w:rPr>
          <w:rFonts w:ascii="仿宋" w:eastAsia="仿宋" w:hAnsi="仿宋" w:cs="宋体"/>
          <w:sz w:val="32"/>
          <w:szCs w:val="32"/>
        </w:rPr>
        <w:t>“01”</w:t>
      </w:r>
      <w:r w:rsidRPr="00FA4DE3">
        <w:rPr>
          <w:rFonts w:ascii="仿宋" w:eastAsia="仿宋" w:hAnsi="仿宋" w:cs="宋体" w:hint="eastAsia"/>
          <w:sz w:val="32"/>
          <w:szCs w:val="32"/>
        </w:rPr>
        <w:t>）对半月板损伤的查体的价值，发现</w:t>
      </w:r>
      <w:r w:rsidRPr="00FA4DE3">
        <w:rPr>
          <w:rFonts w:ascii="仿宋" w:eastAsia="仿宋" w:hAnsi="仿宋" w:cs="宋体"/>
          <w:sz w:val="32"/>
          <w:szCs w:val="32"/>
        </w:rPr>
        <w:t xml:space="preserve"> “</w:t>
      </w:r>
      <w:r w:rsidRPr="00FA4DE3">
        <w:rPr>
          <w:rFonts w:ascii="仿宋" w:eastAsia="仿宋" w:hAnsi="仿宋" w:cs="宋体" w:hint="eastAsia"/>
          <w:sz w:val="32"/>
          <w:szCs w:val="32"/>
        </w:rPr>
        <w:t>膝关节间隙凸</w:t>
      </w:r>
      <w:r w:rsidRPr="00FA4DE3">
        <w:rPr>
          <w:rFonts w:ascii="仿宋" w:eastAsia="仿宋" w:hAnsi="仿宋" w:cs="宋体"/>
          <w:sz w:val="32"/>
          <w:szCs w:val="32"/>
        </w:rPr>
        <w:t>”</w:t>
      </w:r>
      <w:r w:rsidRPr="00FA4DE3">
        <w:rPr>
          <w:rFonts w:ascii="仿宋" w:eastAsia="仿宋" w:hAnsi="仿宋" w:cs="宋体" w:hint="eastAsia"/>
          <w:sz w:val="32"/>
          <w:szCs w:val="32"/>
        </w:rPr>
        <w:t>的阳性率是</w:t>
      </w:r>
      <w:r w:rsidRPr="00FA4DE3">
        <w:rPr>
          <w:rFonts w:ascii="仿宋" w:eastAsia="仿宋" w:hAnsi="仿宋" w:cs="宋体"/>
          <w:sz w:val="32"/>
          <w:szCs w:val="32"/>
        </w:rPr>
        <w:t>86.40</w:t>
      </w:r>
      <w:r w:rsidRPr="00FA4DE3">
        <w:rPr>
          <w:rFonts w:ascii="仿宋" w:eastAsia="仿宋" w:hAnsi="仿宋" w:cs="宋体" w:hint="eastAsia"/>
          <w:sz w:val="32"/>
          <w:szCs w:val="32"/>
        </w:rPr>
        <w:t>％，其阳性率和特异性均好于传统的半月板损伤的查体方法摇摆试验和麦氏征。另外，还发现</w:t>
      </w:r>
      <w:r w:rsidRPr="00FA4DE3">
        <w:rPr>
          <w:rFonts w:ascii="仿宋" w:eastAsia="仿宋" w:hAnsi="仿宋" w:cs="宋体"/>
          <w:sz w:val="32"/>
          <w:szCs w:val="32"/>
        </w:rPr>
        <w:t>Helfet</w:t>
      </w:r>
      <w:r w:rsidRPr="00FA4DE3">
        <w:rPr>
          <w:rFonts w:ascii="仿宋" w:eastAsia="仿宋" w:hAnsi="仿宋" w:cs="宋体" w:hint="eastAsia"/>
          <w:sz w:val="32"/>
          <w:szCs w:val="32"/>
        </w:rPr>
        <w:t>体征对外侧半月板提篮伤的准确率为</w:t>
      </w:r>
      <w:r w:rsidRPr="00FA4DE3">
        <w:rPr>
          <w:rFonts w:ascii="仿宋" w:eastAsia="仿宋" w:hAnsi="仿宋" w:cs="宋体"/>
          <w:sz w:val="32"/>
          <w:szCs w:val="32"/>
        </w:rPr>
        <w:t>89.6%</w:t>
      </w:r>
      <w:r w:rsidRPr="00FA4DE3">
        <w:rPr>
          <w:rFonts w:ascii="仿宋" w:eastAsia="仿宋" w:hAnsi="仿宋" w:cs="宋体" w:hint="eastAsia"/>
          <w:sz w:val="32"/>
          <w:szCs w:val="32"/>
        </w:rPr>
        <w:t>，</w:t>
      </w:r>
      <w:r w:rsidRPr="00FA4DE3">
        <w:rPr>
          <w:rFonts w:ascii="仿宋" w:eastAsia="仿宋" w:hAnsi="仿宋" w:cs="宋体"/>
          <w:sz w:val="32"/>
          <w:szCs w:val="32"/>
        </w:rPr>
        <w:t>P &lt; 0.01</w:t>
      </w:r>
      <w:r w:rsidRPr="00FA4DE3">
        <w:rPr>
          <w:rFonts w:ascii="仿宋" w:eastAsia="仿宋" w:hAnsi="仿宋" w:cs="宋体" w:hint="eastAsia"/>
          <w:sz w:val="32"/>
          <w:szCs w:val="32"/>
        </w:rPr>
        <w:t>（主要论著</w:t>
      </w:r>
      <w:r w:rsidRPr="00FA4DE3">
        <w:rPr>
          <w:rFonts w:ascii="仿宋" w:eastAsia="仿宋" w:hAnsi="仿宋" w:cs="宋体"/>
          <w:sz w:val="32"/>
          <w:szCs w:val="32"/>
        </w:rPr>
        <w:t>“02”</w:t>
      </w:r>
      <w:r w:rsidRPr="00FA4DE3">
        <w:rPr>
          <w:rFonts w:ascii="仿宋" w:eastAsia="仿宋" w:hAnsi="仿宋" w:cs="宋体" w:hint="eastAsia"/>
          <w:sz w:val="32"/>
          <w:szCs w:val="32"/>
        </w:rPr>
        <w:t>），发现了</w:t>
      </w:r>
      <w:r w:rsidRPr="00FA4DE3">
        <w:rPr>
          <w:rFonts w:ascii="仿宋" w:eastAsia="仿宋" w:hAnsi="仿宋" w:cs="宋体" w:hint="eastAsia"/>
          <w:sz w:val="32"/>
          <w:szCs w:val="32"/>
        </w:rPr>
        <w:t>Helfet</w:t>
      </w:r>
      <w:r w:rsidRPr="00FA4DE3">
        <w:rPr>
          <w:rFonts w:ascii="仿宋" w:eastAsia="仿宋" w:hAnsi="仿宋" w:cs="宋体" w:hint="eastAsia"/>
          <w:sz w:val="32"/>
          <w:szCs w:val="32"/>
        </w:rPr>
        <w:t>体征对外侧半月板提篮伤的诊断价值。</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4.</w:t>
      </w:r>
      <w:r w:rsidRPr="00FA4DE3">
        <w:rPr>
          <w:rFonts w:ascii="仿宋" w:eastAsia="仿宋" w:hAnsi="仿宋" w:cs="宋体" w:hint="eastAsia"/>
          <w:sz w:val="32"/>
          <w:szCs w:val="32"/>
        </w:rPr>
        <w:t>创新了运动员微创切开半月板全切除术和微创切开半月板缝合术：</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用微创切开手术全切除内侧半月板和用微创切开手术全切除外侧半月板的手术</w:t>
      </w:r>
      <w:r w:rsidRPr="00FA4DE3">
        <w:rPr>
          <w:rFonts w:ascii="仿宋" w:eastAsia="仿宋" w:hAnsi="仿宋" w:cs="宋体" w:hint="eastAsia"/>
          <w:sz w:val="32"/>
          <w:szCs w:val="32"/>
        </w:rPr>
        <w:t>，切口长度只有</w:t>
      </w:r>
      <w:r w:rsidRPr="00FA4DE3">
        <w:rPr>
          <w:rFonts w:ascii="仿宋" w:eastAsia="仿宋" w:hAnsi="仿宋" w:cs="宋体" w:hint="eastAsia"/>
          <w:sz w:val="32"/>
          <w:szCs w:val="32"/>
        </w:rPr>
        <w:t>5cm</w:t>
      </w:r>
      <w:r w:rsidRPr="00FA4DE3">
        <w:rPr>
          <w:rFonts w:ascii="仿宋" w:eastAsia="仿宋" w:hAnsi="仿宋" w:cs="宋体" w:hint="eastAsia"/>
          <w:sz w:val="32"/>
          <w:szCs w:val="32"/>
        </w:rPr>
        <w:t>，运动员可在术后</w:t>
      </w:r>
      <w:r w:rsidRPr="00FA4DE3">
        <w:rPr>
          <w:rFonts w:ascii="仿宋" w:eastAsia="仿宋" w:hAnsi="仿宋" w:cs="宋体"/>
          <w:sz w:val="32"/>
          <w:szCs w:val="32"/>
        </w:rPr>
        <w:t>4-6</w:t>
      </w:r>
      <w:r w:rsidRPr="00FA4DE3">
        <w:rPr>
          <w:rFonts w:ascii="仿宋" w:eastAsia="仿宋" w:hAnsi="仿宋" w:cs="宋体" w:hint="eastAsia"/>
          <w:sz w:val="32"/>
          <w:szCs w:val="32"/>
        </w:rPr>
        <w:t>个月恢复正常训练比赛。</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而非本课题组的同行，同期大切口的外侧半月板全切除术的</w:t>
      </w:r>
      <w:r w:rsidRPr="00FA4DE3">
        <w:rPr>
          <w:rFonts w:ascii="仿宋" w:eastAsia="仿宋" w:hAnsi="仿宋" w:cs="宋体"/>
          <w:sz w:val="32"/>
          <w:szCs w:val="32"/>
        </w:rPr>
        <w:t>Robert Jones</w:t>
      </w:r>
      <w:r w:rsidRPr="00FA4DE3">
        <w:rPr>
          <w:rFonts w:ascii="仿宋" w:eastAsia="仿宋" w:hAnsi="仿宋" w:cs="宋体" w:hint="eastAsia"/>
          <w:sz w:val="32"/>
          <w:szCs w:val="32"/>
        </w:rPr>
        <w:t>切口和附图</w:t>
      </w:r>
      <w:r w:rsidRPr="00FA4DE3">
        <w:rPr>
          <w:rFonts w:ascii="仿宋" w:eastAsia="仿宋" w:hAnsi="仿宋" w:cs="宋体"/>
          <w:sz w:val="32"/>
          <w:szCs w:val="32"/>
        </w:rPr>
        <w:t>04</w:t>
      </w:r>
      <w:r w:rsidRPr="00FA4DE3">
        <w:rPr>
          <w:rFonts w:ascii="仿宋" w:eastAsia="仿宋" w:hAnsi="仿宋" w:cs="宋体" w:hint="eastAsia"/>
          <w:sz w:val="32"/>
          <w:szCs w:val="32"/>
        </w:rPr>
        <w:t>的内侧半月板全切术的</w:t>
      </w:r>
      <w:r w:rsidRPr="00FA4DE3">
        <w:rPr>
          <w:rFonts w:ascii="仿宋" w:eastAsia="仿宋" w:hAnsi="仿宋" w:cs="宋体"/>
          <w:sz w:val="32"/>
          <w:szCs w:val="32"/>
        </w:rPr>
        <w:t>Fisher</w:t>
      </w:r>
      <w:r w:rsidRPr="00FA4DE3">
        <w:rPr>
          <w:rFonts w:ascii="仿宋" w:eastAsia="仿宋" w:hAnsi="仿宋" w:cs="宋体" w:hint="eastAsia"/>
          <w:sz w:val="32"/>
          <w:szCs w:val="32"/>
        </w:rPr>
        <w:t>切口的切口长度和损伤程度均明显大于本课题组的微创切开方式的半月板全切除手术。另外，本课题组还在</w:t>
      </w:r>
      <w:r w:rsidRPr="00FA4DE3">
        <w:rPr>
          <w:rFonts w:ascii="仿宋" w:eastAsia="仿宋" w:hAnsi="仿宋" w:cs="宋体"/>
          <w:sz w:val="32"/>
          <w:szCs w:val="32"/>
        </w:rPr>
        <w:t>2006</w:t>
      </w:r>
      <w:r w:rsidRPr="00FA4DE3">
        <w:rPr>
          <w:rFonts w:ascii="仿宋" w:eastAsia="仿宋" w:hAnsi="仿宋" w:cs="宋体" w:hint="eastAsia"/>
          <w:sz w:val="32"/>
          <w:szCs w:val="32"/>
        </w:rPr>
        <w:t>年报道了半月板撕裂的微创切开缝合手术（主要论著</w:t>
      </w:r>
      <w:r w:rsidRPr="00FA4DE3">
        <w:rPr>
          <w:rFonts w:ascii="仿宋" w:eastAsia="仿宋" w:hAnsi="仿宋" w:cs="宋体"/>
          <w:sz w:val="32"/>
          <w:szCs w:val="32"/>
        </w:rPr>
        <w:t xml:space="preserve">“10” </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5.</w:t>
      </w:r>
      <w:r w:rsidRPr="00FA4DE3">
        <w:rPr>
          <w:rFonts w:ascii="仿宋" w:eastAsia="仿宋" w:hAnsi="仿宋" w:cs="宋体" w:hint="eastAsia"/>
          <w:sz w:val="32"/>
          <w:szCs w:val="32"/>
        </w:rPr>
        <w:t>专业运动员半月板微创手术后康复：</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在本成果主要论著“</w:t>
      </w:r>
      <w:r w:rsidRPr="00FA4DE3">
        <w:rPr>
          <w:rFonts w:ascii="仿宋" w:eastAsia="仿宋" w:hAnsi="仿宋" w:cs="宋体" w:hint="eastAsia"/>
          <w:sz w:val="32"/>
          <w:szCs w:val="32"/>
        </w:rPr>
        <w:t>03</w:t>
      </w:r>
      <w:r w:rsidRPr="00FA4DE3">
        <w:rPr>
          <w:rFonts w:ascii="仿宋" w:eastAsia="仿宋" w:hAnsi="仿宋" w:cs="宋体" w:hint="eastAsia"/>
          <w:sz w:val="32"/>
          <w:szCs w:val="32"/>
        </w:rPr>
        <w:t>”对专业运动员术后康复做了系统的研究，提出了</w:t>
      </w:r>
      <w:r w:rsidRPr="00FA4DE3">
        <w:rPr>
          <w:rFonts w:ascii="仿宋" w:eastAsia="仿宋" w:hAnsi="仿宋" w:cs="宋体" w:hint="eastAsia"/>
          <w:sz w:val="32"/>
          <w:szCs w:val="32"/>
        </w:rPr>
        <w:t>CPM</w:t>
      </w:r>
      <w:r w:rsidRPr="00FA4DE3">
        <w:rPr>
          <w:rFonts w:ascii="仿宋" w:eastAsia="仿宋" w:hAnsi="仿宋" w:cs="宋体" w:hint="eastAsia"/>
          <w:sz w:val="32"/>
          <w:szCs w:val="32"/>
        </w:rPr>
        <w:t>机（关节持续被动运动器）在专业运动员术后康复中的正确应用方法，及提出了到目前为止还没有被广泛重视的坐位平衡训练、双腿站立平衡训练、单腿站立平衡训练、滑板训练等本体感觉训练和肌肉协调性训练等运动员半月板术后的重要康复方法。该研究指出，仅仅简单的肌力训练不能改善肌肉收缩的质量，不能改善各种感受器的功能，也不能使关节适应各种力量的迅速变化，因而不能保持膝关节的动态稳定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强调在肌肉训练的同时应注重神经肌肉本体感的训练。</w:t>
      </w:r>
      <w:r w:rsidRPr="00FA4DE3">
        <w:rPr>
          <w:rFonts w:ascii="仿宋" w:eastAsia="仿宋" w:hAnsi="仿宋" w:cs="宋体" w:hint="eastAsia"/>
          <w:sz w:val="32"/>
          <w:szCs w:val="32"/>
        </w:rPr>
        <w:t>16</w:t>
      </w:r>
      <w:r w:rsidRPr="00FA4DE3">
        <w:rPr>
          <w:rFonts w:ascii="仿宋" w:eastAsia="仿宋" w:hAnsi="仿宋" w:cs="宋体" w:hint="eastAsia"/>
          <w:sz w:val="32"/>
          <w:szCs w:val="32"/>
        </w:rPr>
        <w:t>年前的</w:t>
      </w:r>
      <w:r w:rsidRPr="00FA4DE3">
        <w:rPr>
          <w:rFonts w:ascii="仿宋" w:eastAsia="仿宋" w:hAnsi="仿宋" w:cs="宋体" w:hint="eastAsia"/>
          <w:sz w:val="32"/>
          <w:szCs w:val="32"/>
        </w:rPr>
        <w:t>2002</w:t>
      </w:r>
      <w:r w:rsidRPr="00FA4DE3">
        <w:rPr>
          <w:rFonts w:ascii="仿宋" w:eastAsia="仿宋" w:hAnsi="仿宋" w:cs="宋体" w:hint="eastAsia"/>
          <w:sz w:val="32"/>
          <w:szCs w:val="32"/>
        </w:rPr>
        <w:t>年，</w:t>
      </w:r>
      <w:r w:rsidRPr="00FA4DE3">
        <w:rPr>
          <w:rFonts w:ascii="仿宋" w:eastAsia="仿宋" w:hAnsi="仿宋" w:cs="宋体" w:hint="eastAsia"/>
          <w:sz w:val="32"/>
          <w:szCs w:val="32"/>
        </w:rPr>
        <w:t>该康复理念的提出对半月板术后运动员的快速康复和早日恢复正常训练和比赛的促进作用一直延</w:t>
      </w:r>
      <w:r w:rsidRPr="00FA4DE3">
        <w:rPr>
          <w:rFonts w:ascii="仿宋" w:eastAsia="仿宋" w:hAnsi="仿宋" w:cs="宋体" w:hint="eastAsia"/>
          <w:sz w:val="32"/>
          <w:szCs w:val="32"/>
        </w:rPr>
        <w:lastRenderedPageBreak/>
        <w:t>续到现在。</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6.</w:t>
      </w:r>
      <w:r w:rsidRPr="00FA4DE3">
        <w:rPr>
          <w:rFonts w:ascii="仿宋" w:eastAsia="仿宋" w:hAnsi="仿宋" w:cs="宋体" w:hint="eastAsia"/>
          <w:sz w:val="32"/>
          <w:szCs w:val="32"/>
        </w:rPr>
        <w:t>关节镜下微创半月板全切除或部分切除手术使运动员术后比微创切开手术能更早重返训练和比赛：</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见主要论著</w:t>
      </w:r>
      <w:r w:rsidRPr="00FA4DE3">
        <w:rPr>
          <w:rFonts w:ascii="仿宋" w:eastAsia="仿宋" w:hAnsi="仿宋" w:cs="宋体"/>
          <w:sz w:val="32"/>
          <w:szCs w:val="32"/>
        </w:rPr>
        <w:t>“13”</w:t>
      </w:r>
      <w:r w:rsidRPr="00FA4DE3">
        <w:rPr>
          <w:rFonts w:ascii="仿宋" w:eastAsia="仿宋" w:hAnsi="仿宋" w:cs="宋体" w:hint="eastAsia"/>
          <w:sz w:val="32"/>
          <w:szCs w:val="32"/>
        </w:rPr>
        <w:t>、</w:t>
      </w:r>
      <w:r w:rsidRPr="00FA4DE3">
        <w:rPr>
          <w:rFonts w:ascii="仿宋" w:eastAsia="仿宋" w:hAnsi="仿宋" w:cs="宋体"/>
          <w:sz w:val="32"/>
          <w:szCs w:val="32"/>
        </w:rPr>
        <w:t>“14”</w:t>
      </w:r>
      <w:r w:rsidRPr="00FA4DE3">
        <w:rPr>
          <w:rFonts w:ascii="仿宋" w:eastAsia="仿宋" w:hAnsi="仿宋" w:cs="宋体" w:hint="eastAsia"/>
          <w:sz w:val="32"/>
          <w:szCs w:val="32"/>
        </w:rPr>
        <w:t>、</w:t>
      </w:r>
      <w:r w:rsidRPr="00FA4DE3">
        <w:rPr>
          <w:rFonts w:ascii="仿宋" w:eastAsia="仿宋" w:hAnsi="仿宋" w:cs="宋体"/>
          <w:sz w:val="32"/>
          <w:szCs w:val="32"/>
        </w:rPr>
        <w:t>“15”</w:t>
      </w:r>
      <w:r w:rsidRPr="00FA4DE3">
        <w:rPr>
          <w:rFonts w:ascii="仿宋" w:eastAsia="仿宋" w:hAnsi="仿宋" w:cs="宋体" w:hint="eastAsia"/>
          <w:sz w:val="32"/>
          <w:szCs w:val="32"/>
        </w:rPr>
        <w:t>、</w:t>
      </w:r>
      <w:r w:rsidRPr="00FA4DE3">
        <w:rPr>
          <w:rFonts w:ascii="仿宋" w:eastAsia="仿宋" w:hAnsi="仿宋" w:cs="宋体"/>
          <w:sz w:val="32"/>
          <w:szCs w:val="32"/>
        </w:rPr>
        <w:t>“16”</w:t>
      </w:r>
      <w:r w:rsidRPr="00FA4DE3">
        <w:rPr>
          <w:rFonts w:ascii="仿宋" w:eastAsia="仿宋" w:hAnsi="仿宋" w:cs="宋体" w:hint="eastAsia"/>
          <w:sz w:val="32"/>
          <w:szCs w:val="32"/>
        </w:rPr>
        <w:t>、</w:t>
      </w:r>
      <w:r w:rsidRPr="00FA4DE3">
        <w:rPr>
          <w:rFonts w:ascii="仿宋" w:eastAsia="仿宋" w:hAnsi="仿宋" w:cs="宋体"/>
          <w:sz w:val="32"/>
          <w:szCs w:val="32"/>
        </w:rPr>
        <w:t>“17”</w:t>
      </w:r>
      <w:r w:rsidRPr="00FA4DE3">
        <w:rPr>
          <w:rFonts w:ascii="仿宋" w:eastAsia="仿宋" w:hAnsi="仿宋" w:cs="宋体" w:hint="eastAsia"/>
          <w:sz w:val="32"/>
          <w:szCs w:val="32"/>
        </w:rPr>
        <w:t>、</w:t>
      </w:r>
      <w:r w:rsidRPr="00FA4DE3">
        <w:rPr>
          <w:rFonts w:ascii="仿宋" w:eastAsia="仿宋" w:hAnsi="仿宋" w:cs="宋体"/>
          <w:sz w:val="32"/>
          <w:szCs w:val="32"/>
        </w:rPr>
        <w:t>“18”</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关节镜手术对关节囊的损伤小，术后</w:t>
      </w:r>
      <w:r w:rsidRPr="00FA4DE3">
        <w:rPr>
          <w:rFonts w:ascii="仿宋" w:eastAsia="仿宋" w:hAnsi="仿宋" w:cs="宋体"/>
          <w:sz w:val="32"/>
          <w:szCs w:val="32"/>
        </w:rPr>
        <w:t>2</w:t>
      </w:r>
      <w:r w:rsidRPr="00FA4DE3">
        <w:rPr>
          <w:rFonts w:ascii="仿宋" w:eastAsia="仿宋" w:hAnsi="仿宋" w:cs="宋体" w:hint="eastAsia"/>
          <w:sz w:val="32"/>
          <w:szCs w:val="32"/>
        </w:rPr>
        <w:t>周（主要论著之</w:t>
      </w:r>
      <w:r w:rsidRPr="00FA4DE3">
        <w:rPr>
          <w:rFonts w:ascii="仿宋" w:eastAsia="仿宋" w:hAnsi="仿宋" w:cs="宋体"/>
          <w:sz w:val="32"/>
          <w:szCs w:val="32"/>
        </w:rPr>
        <w:t>“12”</w:t>
      </w:r>
      <w:r w:rsidRPr="00FA4DE3">
        <w:rPr>
          <w:rFonts w:ascii="仿宋" w:eastAsia="仿宋" w:hAnsi="仿宋" w:cs="宋体" w:hint="eastAsia"/>
          <w:sz w:val="32"/>
          <w:szCs w:val="32"/>
        </w:rPr>
        <w:t>）～</w:t>
      </w:r>
      <w:r w:rsidRPr="00FA4DE3">
        <w:rPr>
          <w:rFonts w:ascii="仿宋" w:eastAsia="仿宋" w:hAnsi="仿宋" w:cs="宋体"/>
          <w:sz w:val="32"/>
          <w:szCs w:val="32"/>
        </w:rPr>
        <w:t>3</w:t>
      </w:r>
      <w:r w:rsidRPr="00FA4DE3">
        <w:rPr>
          <w:rFonts w:ascii="仿宋" w:eastAsia="仿宋" w:hAnsi="仿宋" w:cs="宋体" w:hint="eastAsia"/>
          <w:sz w:val="32"/>
          <w:szCs w:val="32"/>
        </w:rPr>
        <w:t>个月（主要论著之</w:t>
      </w:r>
      <w:r w:rsidRPr="00FA4DE3">
        <w:rPr>
          <w:rFonts w:ascii="仿宋" w:eastAsia="仿宋" w:hAnsi="仿宋" w:cs="宋体"/>
          <w:sz w:val="32"/>
          <w:szCs w:val="32"/>
        </w:rPr>
        <w:t>“3”</w:t>
      </w:r>
      <w:r w:rsidRPr="00FA4DE3">
        <w:rPr>
          <w:rFonts w:ascii="仿宋" w:eastAsia="仿宋" w:hAnsi="仿宋" w:cs="宋体" w:hint="eastAsia"/>
          <w:sz w:val="32"/>
          <w:szCs w:val="32"/>
        </w:rPr>
        <w:t>）运动员就可以恢复训练。而运动员在微创切开手术后需要术后</w:t>
      </w:r>
      <w:r w:rsidRPr="00FA4DE3">
        <w:rPr>
          <w:rFonts w:ascii="仿宋" w:eastAsia="仿宋" w:hAnsi="仿宋" w:cs="宋体" w:hint="eastAsia"/>
          <w:sz w:val="32"/>
          <w:szCs w:val="32"/>
        </w:rPr>
        <w:t>4-6</w:t>
      </w:r>
      <w:r w:rsidRPr="00FA4DE3">
        <w:rPr>
          <w:rFonts w:ascii="仿宋" w:eastAsia="仿宋" w:hAnsi="仿宋" w:cs="宋体" w:hint="eastAsia"/>
          <w:sz w:val="32"/>
          <w:szCs w:val="32"/>
        </w:rPr>
        <w:t>个月才能正常训练比赛。</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本研究还创新了</w:t>
      </w:r>
      <w:r w:rsidRPr="00FA4DE3">
        <w:rPr>
          <w:rFonts w:ascii="仿宋" w:eastAsia="仿宋" w:hAnsi="仿宋" w:cs="宋体"/>
          <w:sz w:val="32"/>
          <w:szCs w:val="32"/>
        </w:rPr>
        <w:t>“</w:t>
      </w:r>
      <w:r w:rsidRPr="00FA4DE3">
        <w:rPr>
          <w:rFonts w:ascii="仿宋" w:eastAsia="仿宋" w:hAnsi="仿宋" w:cs="宋体" w:hint="eastAsia"/>
          <w:sz w:val="32"/>
          <w:szCs w:val="32"/>
        </w:rPr>
        <w:t>利用直向半月板刀、钩刀和提蓝打孔器</w:t>
      </w:r>
      <w:r w:rsidRPr="00FA4DE3">
        <w:rPr>
          <w:rFonts w:ascii="仿宋" w:eastAsia="仿宋" w:hAnsi="仿宋" w:cs="宋体"/>
          <w:sz w:val="32"/>
          <w:szCs w:val="32"/>
        </w:rPr>
        <w:t>”</w:t>
      </w:r>
      <w:r w:rsidRPr="00FA4DE3">
        <w:rPr>
          <w:rFonts w:ascii="仿宋" w:eastAsia="仿宋" w:hAnsi="仿宋" w:cs="宋体" w:hint="eastAsia"/>
          <w:sz w:val="32"/>
          <w:szCs w:val="32"/>
        </w:rPr>
        <w:t>等简单器械进行镜下半月板全切除</w:t>
      </w:r>
      <w:r w:rsidRPr="00FA4DE3">
        <w:rPr>
          <w:rFonts w:ascii="仿宋" w:eastAsia="仿宋" w:hAnsi="仿宋" w:cs="宋体" w:hint="eastAsia"/>
          <w:sz w:val="32"/>
          <w:szCs w:val="32"/>
        </w:rPr>
        <w:t>术（主要论著</w:t>
      </w:r>
      <w:r w:rsidRPr="00FA4DE3">
        <w:rPr>
          <w:rFonts w:ascii="仿宋" w:eastAsia="仿宋" w:hAnsi="仿宋" w:cs="宋体"/>
          <w:sz w:val="32"/>
          <w:szCs w:val="32"/>
        </w:rPr>
        <w:t>“12”</w:t>
      </w:r>
      <w:r w:rsidRPr="00FA4DE3">
        <w:rPr>
          <w:rFonts w:ascii="仿宋" w:eastAsia="仿宋" w:hAnsi="仿宋" w:cs="宋体" w:hint="eastAsia"/>
          <w:sz w:val="32"/>
          <w:szCs w:val="32"/>
        </w:rPr>
        <w:t>）、</w:t>
      </w:r>
      <w:r w:rsidRPr="00FA4DE3">
        <w:rPr>
          <w:rFonts w:ascii="仿宋" w:eastAsia="仿宋" w:hAnsi="仿宋" w:cs="宋体"/>
          <w:sz w:val="32"/>
          <w:szCs w:val="32"/>
        </w:rPr>
        <w:t>“</w:t>
      </w:r>
      <w:r w:rsidRPr="00FA4DE3">
        <w:rPr>
          <w:rFonts w:ascii="仿宋" w:eastAsia="仿宋" w:hAnsi="仿宋" w:cs="宋体" w:hint="eastAsia"/>
          <w:sz w:val="32"/>
          <w:szCs w:val="32"/>
        </w:rPr>
        <w:t>关节镜下逆行半月板全切除术</w:t>
      </w:r>
      <w:r w:rsidRPr="00FA4DE3">
        <w:rPr>
          <w:rFonts w:ascii="仿宋" w:eastAsia="仿宋" w:hAnsi="仿宋" w:cs="宋体"/>
          <w:sz w:val="32"/>
          <w:szCs w:val="32"/>
        </w:rPr>
        <w:t>”</w:t>
      </w:r>
      <w:r w:rsidRPr="00FA4DE3">
        <w:rPr>
          <w:rFonts w:ascii="仿宋" w:eastAsia="仿宋" w:hAnsi="仿宋" w:cs="宋体" w:hint="eastAsia"/>
          <w:sz w:val="32"/>
          <w:szCs w:val="32"/>
        </w:rPr>
        <w:t>（主要论著</w:t>
      </w:r>
      <w:r w:rsidRPr="00FA4DE3">
        <w:rPr>
          <w:rFonts w:ascii="仿宋" w:eastAsia="仿宋" w:hAnsi="仿宋" w:cs="宋体"/>
          <w:sz w:val="32"/>
          <w:szCs w:val="32"/>
        </w:rPr>
        <w:t>“04”</w:t>
      </w:r>
      <w:r w:rsidRPr="00FA4DE3">
        <w:rPr>
          <w:rFonts w:ascii="仿宋" w:eastAsia="仿宋" w:hAnsi="仿宋" w:cs="宋体" w:hint="eastAsia"/>
          <w:sz w:val="32"/>
          <w:szCs w:val="32"/>
        </w:rPr>
        <w:t>），以及</w:t>
      </w:r>
      <w:r w:rsidRPr="00FA4DE3">
        <w:rPr>
          <w:rFonts w:ascii="仿宋" w:eastAsia="仿宋" w:hAnsi="仿宋" w:cs="宋体"/>
          <w:sz w:val="32"/>
          <w:szCs w:val="32"/>
        </w:rPr>
        <w:t>“</w:t>
      </w:r>
      <w:r w:rsidRPr="00FA4DE3">
        <w:rPr>
          <w:rFonts w:ascii="仿宋" w:eastAsia="仿宋" w:hAnsi="仿宋" w:cs="宋体" w:hint="eastAsia"/>
          <w:sz w:val="32"/>
          <w:szCs w:val="32"/>
        </w:rPr>
        <w:t>关节镜外侧半月板下入路技术用于外侧半月板前角层裂下层的切除</w:t>
      </w:r>
      <w:r w:rsidRPr="00FA4DE3">
        <w:rPr>
          <w:rFonts w:ascii="仿宋" w:eastAsia="仿宋" w:hAnsi="仿宋" w:cs="宋体"/>
          <w:sz w:val="32"/>
          <w:szCs w:val="32"/>
        </w:rPr>
        <w:t>”</w:t>
      </w:r>
      <w:r w:rsidRPr="00FA4DE3">
        <w:rPr>
          <w:rFonts w:ascii="仿宋" w:eastAsia="仿宋" w:hAnsi="仿宋" w:cs="宋体" w:hint="eastAsia"/>
          <w:sz w:val="32"/>
          <w:szCs w:val="32"/>
        </w:rPr>
        <w:t>（主要论著</w:t>
      </w:r>
      <w:r w:rsidRPr="00FA4DE3">
        <w:rPr>
          <w:rFonts w:ascii="仿宋" w:eastAsia="仿宋" w:hAnsi="仿宋" w:cs="宋体"/>
          <w:sz w:val="32"/>
          <w:szCs w:val="32"/>
        </w:rPr>
        <w:t>“31”</w:t>
      </w:r>
      <w:r w:rsidRPr="00FA4DE3">
        <w:rPr>
          <w:rFonts w:ascii="仿宋" w:eastAsia="仿宋" w:hAnsi="仿宋" w:cs="宋体" w:hint="eastAsia"/>
          <w:sz w:val="32"/>
          <w:szCs w:val="32"/>
        </w:rPr>
        <w:t>）等新的关节镜下全切除或部分切除的关节镜下创新手术方法。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7.</w:t>
      </w:r>
      <w:r w:rsidRPr="00FA4DE3">
        <w:rPr>
          <w:rFonts w:ascii="仿宋" w:eastAsia="仿宋" w:hAnsi="仿宋" w:cs="宋体" w:hint="eastAsia"/>
          <w:sz w:val="32"/>
          <w:szCs w:val="32"/>
        </w:rPr>
        <w:t>微创切开和微创关节镜下半月板缝合修补术：</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微创切开或微创关节镜下半月板缝合修补术避免了三分之一半月板撕裂运动员的半月板部分切除或半月板全切除。愈合后的半月板和没损伤的正常半月板一样。</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微创切开缝合</w:t>
      </w:r>
      <w:r w:rsidRPr="00FA4DE3">
        <w:rPr>
          <w:rFonts w:ascii="仿宋" w:eastAsia="仿宋" w:hAnsi="仿宋" w:cs="宋体" w:hint="eastAsia"/>
          <w:sz w:val="32"/>
          <w:szCs w:val="32"/>
        </w:rPr>
        <w:t>：</w:t>
      </w:r>
      <w:r w:rsidRPr="00FA4DE3">
        <w:rPr>
          <w:rFonts w:ascii="仿宋" w:eastAsia="仿宋" w:hAnsi="仿宋" w:cs="宋体"/>
          <w:sz w:val="32"/>
          <w:szCs w:val="32"/>
        </w:rPr>
        <w:t>1978</w:t>
      </w:r>
      <w:r w:rsidRPr="00FA4DE3">
        <w:rPr>
          <w:rFonts w:ascii="仿宋" w:eastAsia="仿宋" w:hAnsi="仿宋" w:cs="宋体" w:hint="eastAsia"/>
          <w:sz w:val="32"/>
          <w:szCs w:val="32"/>
        </w:rPr>
        <w:t>年</w:t>
      </w:r>
      <w:r w:rsidRPr="00FA4DE3">
        <w:rPr>
          <w:rFonts w:ascii="仿宋" w:eastAsia="仿宋" w:hAnsi="仿宋" w:cs="宋体"/>
          <w:sz w:val="32"/>
          <w:szCs w:val="32"/>
        </w:rPr>
        <w:t>3</w:t>
      </w:r>
      <w:r w:rsidRPr="00FA4DE3">
        <w:rPr>
          <w:rFonts w:ascii="仿宋" w:eastAsia="仿宋" w:hAnsi="仿宋" w:cs="宋体" w:hint="eastAsia"/>
          <w:sz w:val="32"/>
          <w:szCs w:val="32"/>
        </w:rPr>
        <w:t>月</w:t>
      </w:r>
      <w:r w:rsidRPr="00FA4DE3">
        <w:rPr>
          <w:rFonts w:ascii="仿宋" w:eastAsia="仿宋" w:hAnsi="仿宋" w:cs="宋体"/>
          <w:sz w:val="32"/>
          <w:szCs w:val="32"/>
        </w:rPr>
        <w:t>21</w:t>
      </w:r>
      <w:r w:rsidRPr="00FA4DE3">
        <w:rPr>
          <w:rFonts w:ascii="仿宋" w:eastAsia="仿宋" w:hAnsi="仿宋" w:cs="宋体" w:hint="eastAsia"/>
          <w:sz w:val="32"/>
          <w:szCs w:val="32"/>
        </w:rPr>
        <w:t>日，本课题组第一次为外侧半月板撕裂的患者进行切微创开缝合。</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微创镜下缝合</w:t>
      </w:r>
      <w:r w:rsidRPr="00FA4DE3">
        <w:rPr>
          <w:rFonts w:ascii="仿宋" w:eastAsia="仿宋" w:hAnsi="仿宋" w:cs="宋体" w:hint="eastAsia"/>
          <w:sz w:val="32"/>
          <w:szCs w:val="32"/>
        </w:rPr>
        <w:t>：</w:t>
      </w:r>
      <w:r w:rsidRPr="00FA4DE3">
        <w:rPr>
          <w:rFonts w:ascii="仿宋" w:eastAsia="仿宋" w:hAnsi="仿宋" w:cs="宋体"/>
          <w:sz w:val="32"/>
          <w:szCs w:val="32"/>
        </w:rPr>
        <w:t>1984</w:t>
      </w:r>
      <w:r w:rsidRPr="00FA4DE3">
        <w:rPr>
          <w:rFonts w:ascii="仿宋" w:eastAsia="仿宋" w:hAnsi="仿宋" w:cs="宋体" w:hint="eastAsia"/>
          <w:sz w:val="32"/>
          <w:szCs w:val="32"/>
        </w:rPr>
        <w:t>年</w:t>
      </w:r>
      <w:r w:rsidRPr="00FA4DE3">
        <w:rPr>
          <w:rFonts w:ascii="仿宋" w:eastAsia="仿宋" w:hAnsi="仿宋" w:cs="宋体"/>
          <w:sz w:val="32"/>
          <w:szCs w:val="32"/>
        </w:rPr>
        <w:t>11</w:t>
      </w:r>
      <w:r w:rsidRPr="00FA4DE3">
        <w:rPr>
          <w:rFonts w:ascii="仿宋" w:eastAsia="仿宋" w:hAnsi="仿宋" w:cs="宋体" w:hint="eastAsia"/>
          <w:sz w:val="32"/>
          <w:szCs w:val="32"/>
        </w:rPr>
        <w:t>月</w:t>
      </w:r>
      <w:r w:rsidRPr="00FA4DE3">
        <w:rPr>
          <w:rFonts w:ascii="仿宋" w:eastAsia="仿宋" w:hAnsi="仿宋" w:cs="宋体"/>
          <w:sz w:val="32"/>
          <w:szCs w:val="32"/>
        </w:rPr>
        <w:t>21</w:t>
      </w:r>
      <w:r w:rsidRPr="00FA4DE3">
        <w:rPr>
          <w:rFonts w:ascii="仿宋" w:eastAsia="仿宋" w:hAnsi="仿宋" w:cs="宋体" w:hint="eastAsia"/>
          <w:sz w:val="32"/>
          <w:szCs w:val="32"/>
        </w:rPr>
        <w:t>日，本课题组第一次在</w:t>
      </w:r>
      <w:r w:rsidRPr="00FA4DE3">
        <w:rPr>
          <w:rFonts w:ascii="仿宋" w:eastAsia="仿宋" w:hAnsi="仿宋" w:cs="宋体" w:hint="eastAsia"/>
          <w:sz w:val="32"/>
          <w:szCs w:val="32"/>
        </w:rPr>
        <w:lastRenderedPageBreak/>
        <w:t>关节镜辅助下使用</w:t>
      </w:r>
      <w:r w:rsidRPr="00FA4DE3">
        <w:rPr>
          <w:rFonts w:ascii="仿宋" w:eastAsia="仿宋" w:hAnsi="仿宋" w:cs="宋体"/>
          <w:sz w:val="32"/>
          <w:szCs w:val="32"/>
        </w:rPr>
        <w:t>Outside-In</w:t>
      </w:r>
      <w:r w:rsidRPr="00FA4DE3">
        <w:rPr>
          <w:rFonts w:ascii="仿宋" w:eastAsia="仿宋" w:hAnsi="仿宋" w:cs="宋体" w:hint="eastAsia"/>
          <w:sz w:val="32"/>
          <w:szCs w:val="32"/>
        </w:rPr>
        <w:t>技术缝合内侧半月板前角。本成果团队还对半月板缝合方法进行了创新，如用</w:t>
      </w:r>
      <w:r w:rsidRPr="00FA4DE3">
        <w:rPr>
          <w:rFonts w:ascii="仿宋" w:eastAsia="仿宋" w:hAnsi="仿宋" w:cs="宋体"/>
          <w:sz w:val="32"/>
          <w:szCs w:val="32"/>
        </w:rPr>
        <w:t>Elite</w:t>
      </w:r>
      <w:r w:rsidRPr="00FA4DE3">
        <w:rPr>
          <w:rFonts w:ascii="仿宋" w:eastAsia="仿宋" w:hAnsi="仿宋" w:cs="宋体"/>
          <w:sz w:val="32"/>
          <w:szCs w:val="32"/>
        </w:rPr>
        <w:t>肩袖缝合器</w:t>
      </w:r>
      <w:r w:rsidRPr="00FA4DE3">
        <w:rPr>
          <w:rFonts w:ascii="仿宋" w:eastAsia="仿宋" w:hAnsi="仿宋" w:cs="宋体" w:hint="eastAsia"/>
          <w:sz w:val="32"/>
          <w:szCs w:val="32"/>
        </w:rPr>
        <w:t>缝合半月板后根断裂，还进行了多种关节镜下微创半月板缝合的研究：到目前为止，本成果团队共</w:t>
      </w:r>
      <w:r w:rsidRPr="00FA4DE3">
        <w:rPr>
          <w:rFonts w:ascii="仿宋" w:eastAsia="仿宋" w:hAnsi="仿宋" w:cs="宋体"/>
          <w:sz w:val="32"/>
          <w:szCs w:val="32"/>
        </w:rPr>
        <w:t>11</w:t>
      </w:r>
      <w:r w:rsidRPr="00FA4DE3">
        <w:rPr>
          <w:rFonts w:ascii="仿宋" w:eastAsia="仿宋" w:hAnsi="仿宋" w:cs="宋体" w:hint="eastAsia"/>
          <w:sz w:val="32"/>
          <w:szCs w:val="32"/>
        </w:rPr>
        <w:t>种半月板缝合方法已在临床投入应用，见主要论著</w:t>
      </w:r>
      <w:r w:rsidRPr="00FA4DE3">
        <w:rPr>
          <w:rFonts w:ascii="仿宋" w:eastAsia="仿宋" w:hAnsi="仿宋" w:cs="宋体"/>
          <w:sz w:val="32"/>
          <w:szCs w:val="32"/>
        </w:rPr>
        <w:t>“09</w:t>
      </w:r>
      <w:r w:rsidRPr="00FA4DE3">
        <w:rPr>
          <w:rFonts w:ascii="仿宋" w:eastAsia="仿宋" w:hAnsi="仿宋" w:cs="宋体" w:hint="eastAsia"/>
          <w:sz w:val="32"/>
          <w:szCs w:val="32"/>
        </w:rPr>
        <w:t>～</w:t>
      </w:r>
      <w:r w:rsidRPr="00FA4DE3">
        <w:rPr>
          <w:rFonts w:ascii="仿宋" w:eastAsia="仿宋" w:hAnsi="仿宋" w:cs="宋体"/>
          <w:sz w:val="32"/>
          <w:szCs w:val="32"/>
        </w:rPr>
        <w:t>10</w:t>
      </w:r>
      <w:r w:rsidRPr="00FA4DE3">
        <w:rPr>
          <w:rFonts w:ascii="仿宋" w:eastAsia="仿宋" w:hAnsi="仿宋" w:cs="宋体" w:hint="eastAsia"/>
          <w:sz w:val="32"/>
          <w:szCs w:val="32"/>
        </w:rPr>
        <w:t>、</w:t>
      </w:r>
      <w:r w:rsidRPr="00FA4DE3">
        <w:rPr>
          <w:rFonts w:ascii="仿宋" w:eastAsia="仿宋" w:hAnsi="仿宋" w:cs="宋体"/>
          <w:sz w:val="32"/>
          <w:szCs w:val="32"/>
        </w:rPr>
        <w:t>21</w:t>
      </w:r>
      <w:r w:rsidRPr="00FA4DE3">
        <w:rPr>
          <w:rFonts w:ascii="仿宋" w:eastAsia="仿宋" w:hAnsi="仿宋" w:cs="宋体" w:hint="eastAsia"/>
          <w:sz w:val="32"/>
          <w:szCs w:val="32"/>
        </w:rPr>
        <w:t>，</w:t>
      </w:r>
      <w:r w:rsidRPr="00FA4DE3">
        <w:rPr>
          <w:rFonts w:ascii="仿宋" w:eastAsia="仿宋" w:hAnsi="仿宋" w:cs="宋体"/>
          <w:sz w:val="32"/>
          <w:szCs w:val="32"/>
        </w:rPr>
        <w:t>32</w:t>
      </w:r>
      <w:r w:rsidRPr="00FA4DE3">
        <w:rPr>
          <w:rFonts w:ascii="仿宋" w:eastAsia="仿宋" w:hAnsi="仿宋" w:cs="宋体" w:hint="eastAsia"/>
          <w:sz w:val="32"/>
          <w:szCs w:val="32"/>
        </w:rPr>
        <w:t>～</w:t>
      </w:r>
      <w:r w:rsidRPr="00FA4DE3">
        <w:rPr>
          <w:rFonts w:ascii="仿宋" w:eastAsia="仿宋" w:hAnsi="仿宋" w:cs="宋体"/>
          <w:sz w:val="32"/>
          <w:szCs w:val="32"/>
        </w:rPr>
        <w:t>33”</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本成果团队临床对半月板撕裂的合计手术缝合率为</w:t>
      </w:r>
      <w:r w:rsidRPr="00FA4DE3">
        <w:rPr>
          <w:rFonts w:ascii="仿宋" w:eastAsia="仿宋" w:hAnsi="仿宋" w:cs="宋体"/>
          <w:sz w:val="32"/>
          <w:szCs w:val="32"/>
        </w:rPr>
        <w:t>29.3%(</w:t>
      </w:r>
      <w:r w:rsidRPr="00FA4DE3">
        <w:rPr>
          <w:rFonts w:ascii="仿宋" w:eastAsia="仿宋" w:hAnsi="仿宋" w:cs="宋体" w:hint="eastAsia"/>
          <w:sz w:val="32"/>
          <w:szCs w:val="32"/>
        </w:rPr>
        <w:t>主要论著</w:t>
      </w:r>
      <w:r w:rsidRPr="00FA4DE3">
        <w:rPr>
          <w:rFonts w:ascii="仿宋" w:eastAsia="仿宋" w:hAnsi="仿宋" w:cs="宋体"/>
          <w:sz w:val="32"/>
          <w:szCs w:val="32"/>
        </w:rPr>
        <w:t>“34”)</w:t>
      </w:r>
      <w:r w:rsidRPr="00FA4DE3">
        <w:rPr>
          <w:rFonts w:ascii="仿宋" w:eastAsia="仿宋" w:hAnsi="仿宋" w:cs="宋体" w:hint="eastAsia"/>
          <w:sz w:val="32"/>
          <w:szCs w:val="32"/>
        </w:rPr>
        <w:t>，挽救了近</w:t>
      </w:r>
      <w:r w:rsidRPr="00FA4DE3">
        <w:rPr>
          <w:rFonts w:ascii="仿宋" w:eastAsia="仿宋" w:hAnsi="仿宋" w:cs="宋体"/>
          <w:sz w:val="32"/>
          <w:szCs w:val="32"/>
        </w:rPr>
        <w:t>30%</w:t>
      </w:r>
      <w:r w:rsidRPr="00FA4DE3">
        <w:rPr>
          <w:rFonts w:ascii="仿宋" w:eastAsia="仿宋" w:hAnsi="仿宋" w:cs="宋体" w:hint="eastAsia"/>
          <w:sz w:val="32"/>
          <w:szCs w:val="32"/>
        </w:rPr>
        <w:t>半月板撕裂运动员和患者的半月板，他们撕裂的半月板缝合愈合后，连部分切除都避免了。</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8.</w:t>
      </w:r>
      <w:r w:rsidRPr="00FA4DE3">
        <w:rPr>
          <w:rFonts w:ascii="仿宋" w:eastAsia="仿宋" w:hAnsi="仿宋" w:cs="宋体" w:hint="eastAsia"/>
          <w:sz w:val="32"/>
          <w:szCs w:val="32"/>
        </w:rPr>
        <w:t>半月板缝合修补术后愈合情况的无创评估方法研究：</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“35”</w:t>
      </w:r>
      <w:r w:rsidRPr="00FA4DE3">
        <w:rPr>
          <w:rFonts w:ascii="仿宋" w:eastAsia="仿宋" w:hAnsi="仿宋" w:cs="宋体" w:hint="eastAsia"/>
          <w:sz w:val="32"/>
          <w:szCs w:val="32"/>
        </w:rPr>
        <w:t>、</w:t>
      </w:r>
      <w:r w:rsidRPr="00FA4DE3">
        <w:rPr>
          <w:rFonts w:ascii="仿宋" w:eastAsia="仿宋" w:hAnsi="仿宋" w:cs="宋体"/>
          <w:sz w:val="32"/>
          <w:szCs w:val="32"/>
        </w:rPr>
        <w:t>“33”</w:t>
      </w:r>
      <w:r w:rsidRPr="00FA4DE3">
        <w:rPr>
          <w:rFonts w:ascii="仿宋" w:eastAsia="仿宋" w:hAnsi="仿宋" w:cs="宋体" w:hint="eastAsia"/>
          <w:sz w:val="32"/>
          <w:szCs w:val="32"/>
        </w:rPr>
        <w:t>、</w:t>
      </w:r>
      <w:r w:rsidRPr="00FA4DE3">
        <w:rPr>
          <w:rFonts w:ascii="仿宋" w:eastAsia="仿宋" w:hAnsi="仿宋" w:cs="宋体"/>
          <w:sz w:val="32"/>
          <w:szCs w:val="32"/>
        </w:rPr>
        <w:t>“32”</w:t>
      </w:r>
      <w:r w:rsidRPr="00FA4DE3">
        <w:rPr>
          <w:rFonts w:ascii="仿宋" w:eastAsia="仿宋" w:hAnsi="仿宋" w:cs="宋体" w:hint="eastAsia"/>
          <w:sz w:val="32"/>
          <w:szCs w:val="32"/>
        </w:rPr>
        <w:t>、</w:t>
      </w:r>
      <w:r w:rsidRPr="00FA4DE3">
        <w:rPr>
          <w:rFonts w:ascii="仿宋" w:eastAsia="仿宋" w:hAnsi="仿宋" w:cs="宋体"/>
          <w:sz w:val="32"/>
          <w:szCs w:val="32"/>
        </w:rPr>
        <w:t>“36”</w:t>
      </w:r>
      <w:r w:rsidRPr="00FA4DE3">
        <w:rPr>
          <w:rFonts w:ascii="仿宋" w:eastAsia="仿宋" w:hAnsi="仿宋" w:cs="宋体" w:hint="eastAsia"/>
          <w:sz w:val="32"/>
          <w:szCs w:val="32"/>
        </w:rPr>
        <w:t>、</w:t>
      </w:r>
      <w:r w:rsidRPr="00FA4DE3">
        <w:rPr>
          <w:rFonts w:ascii="仿宋" w:eastAsia="仿宋" w:hAnsi="仿宋" w:cs="宋体"/>
          <w:sz w:val="32"/>
          <w:szCs w:val="32"/>
        </w:rPr>
        <w:t>“07”</w:t>
      </w:r>
      <w:r w:rsidRPr="00FA4DE3">
        <w:rPr>
          <w:rFonts w:ascii="仿宋" w:eastAsia="仿宋" w:hAnsi="仿宋" w:cs="宋体" w:hint="eastAsia"/>
          <w:sz w:val="32"/>
          <w:szCs w:val="32"/>
        </w:rPr>
        <w:t>、</w:t>
      </w:r>
      <w:r w:rsidRPr="00FA4DE3">
        <w:rPr>
          <w:rFonts w:ascii="仿宋" w:eastAsia="仿宋" w:hAnsi="仿宋" w:cs="宋体"/>
          <w:sz w:val="32"/>
          <w:szCs w:val="32"/>
        </w:rPr>
        <w:t>“08”</w:t>
      </w:r>
      <w:r w:rsidRPr="00FA4DE3">
        <w:rPr>
          <w:rFonts w:ascii="仿宋" w:eastAsia="仿宋" w:hAnsi="仿宋" w:cs="宋体" w:hint="eastAsia"/>
          <w:sz w:val="32"/>
          <w:szCs w:val="32"/>
        </w:rPr>
        <w:t>、</w:t>
      </w:r>
      <w:r w:rsidRPr="00FA4DE3">
        <w:rPr>
          <w:rFonts w:ascii="仿宋" w:eastAsia="仿宋" w:hAnsi="仿宋" w:cs="宋体"/>
          <w:sz w:val="32"/>
          <w:szCs w:val="32"/>
        </w:rPr>
        <w:t>“37”</w:t>
      </w:r>
      <w:r w:rsidRPr="00FA4DE3">
        <w:rPr>
          <w:rFonts w:ascii="仿宋" w:eastAsia="仿宋" w:hAnsi="仿宋" w:cs="宋体" w:hint="eastAsia"/>
          <w:sz w:val="32"/>
          <w:szCs w:val="32"/>
        </w:rPr>
        <w:t>、</w:t>
      </w:r>
      <w:r w:rsidRPr="00FA4DE3">
        <w:rPr>
          <w:rFonts w:ascii="仿宋" w:eastAsia="仿宋" w:hAnsi="仿宋" w:cs="宋体"/>
          <w:sz w:val="32"/>
          <w:szCs w:val="32"/>
        </w:rPr>
        <w:t>“38”</w:t>
      </w:r>
      <w:r w:rsidRPr="00FA4DE3">
        <w:rPr>
          <w:rFonts w:ascii="仿宋" w:eastAsia="仿宋" w:hAnsi="仿宋" w:cs="宋体" w:hint="eastAsia"/>
          <w:sz w:val="32"/>
          <w:szCs w:val="32"/>
        </w:rPr>
        <w:t>基本得出以下创新性结论：</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1</w:t>
      </w:r>
      <w:r w:rsidRPr="00FA4DE3">
        <w:rPr>
          <w:rFonts w:ascii="仿宋" w:eastAsia="仿宋" w:hAnsi="仿宋" w:cs="宋体" w:hint="eastAsia"/>
          <w:sz w:val="32"/>
          <w:szCs w:val="32"/>
        </w:rPr>
        <w:t>）</w:t>
      </w:r>
      <w:r w:rsidRPr="00FA4DE3">
        <w:rPr>
          <w:rFonts w:ascii="仿宋" w:eastAsia="仿宋" w:hAnsi="仿宋" w:cs="宋体" w:hint="eastAsia"/>
          <w:sz w:val="32"/>
          <w:szCs w:val="32"/>
        </w:rPr>
        <w:t>关节镜二次手术评估是金标准。</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2</w:t>
      </w:r>
      <w:r w:rsidRPr="00FA4DE3">
        <w:rPr>
          <w:rFonts w:ascii="仿宋" w:eastAsia="仿宋" w:hAnsi="仿宋" w:cs="宋体" w:hint="eastAsia"/>
          <w:sz w:val="32"/>
          <w:szCs w:val="32"/>
        </w:rPr>
        <w:t>）</w:t>
      </w:r>
      <w:r w:rsidRPr="00FA4DE3">
        <w:rPr>
          <w:rFonts w:ascii="仿宋" w:eastAsia="仿宋" w:hAnsi="仿宋" w:cs="宋体" w:hint="eastAsia"/>
          <w:sz w:val="32"/>
          <w:szCs w:val="32"/>
        </w:rPr>
        <w:t>单纯临床评估、单纯</w:t>
      </w:r>
      <w:r w:rsidRPr="00FA4DE3">
        <w:rPr>
          <w:rFonts w:ascii="仿宋" w:eastAsia="仿宋" w:hAnsi="仿宋" w:cs="宋体"/>
          <w:sz w:val="32"/>
          <w:szCs w:val="32"/>
        </w:rPr>
        <w:t>MRI</w:t>
      </w:r>
      <w:r w:rsidRPr="00FA4DE3">
        <w:rPr>
          <w:rFonts w:ascii="仿宋" w:eastAsia="仿宋" w:hAnsi="仿宋" w:cs="宋体" w:hint="eastAsia"/>
          <w:sz w:val="32"/>
          <w:szCs w:val="32"/>
        </w:rPr>
        <w:t>评估，以及</w:t>
      </w:r>
      <w:r w:rsidRPr="00FA4DE3">
        <w:rPr>
          <w:rFonts w:ascii="仿宋" w:eastAsia="仿宋" w:hAnsi="仿宋" w:cs="宋体"/>
          <w:sz w:val="32"/>
          <w:szCs w:val="32"/>
        </w:rPr>
        <w:t>MRA</w:t>
      </w:r>
      <w:r w:rsidRPr="00FA4DE3">
        <w:rPr>
          <w:rFonts w:ascii="仿宋" w:eastAsia="仿宋" w:hAnsi="仿宋" w:cs="宋体" w:hint="eastAsia"/>
          <w:sz w:val="32"/>
          <w:szCs w:val="32"/>
        </w:rPr>
        <w:t>（核磁造影）和临床结合评估半月板缝合后的愈合情况都有局限性。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3</w:t>
      </w:r>
      <w:r w:rsidRPr="00FA4DE3">
        <w:rPr>
          <w:rFonts w:ascii="仿宋" w:eastAsia="仿宋" w:hAnsi="仿宋" w:cs="宋体" w:hint="eastAsia"/>
          <w:sz w:val="32"/>
          <w:szCs w:val="32"/>
        </w:rPr>
        <w:t>）</w:t>
      </w:r>
      <w:r w:rsidRPr="00FA4DE3">
        <w:rPr>
          <w:rFonts w:ascii="仿宋" w:eastAsia="仿宋" w:hAnsi="仿宋" w:cs="宋体"/>
          <w:sz w:val="32"/>
          <w:szCs w:val="32"/>
        </w:rPr>
        <w:t xml:space="preserve"> MRI</w:t>
      </w:r>
      <w:r w:rsidRPr="00FA4DE3">
        <w:rPr>
          <w:rFonts w:ascii="仿宋" w:eastAsia="仿宋" w:hAnsi="仿宋" w:cs="宋体" w:hint="eastAsia"/>
          <w:sz w:val="32"/>
          <w:szCs w:val="32"/>
        </w:rPr>
        <w:t>的</w:t>
      </w:r>
      <w:r w:rsidRPr="00FA4DE3">
        <w:rPr>
          <w:rFonts w:ascii="仿宋" w:eastAsia="仿宋" w:hAnsi="仿宋" w:cs="宋体"/>
          <w:sz w:val="32"/>
          <w:szCs w:val="32"/>
        </w:rPr>
        <w:t>5</w:t>
      </w:r>
      <w:r w:rsidRPr="00FA4DE3">
        <w:rPr>
          <w:rFonts w:ascii="仿宋" w:eastAsia="仿宋" w:hAnsi="仿宋" w:cs="宋体" w:hint="eastAsia"/>
          <w:sz w:val="32"/>
          <w:szCs w:val="32"/>
        </w:rPr>
        <w:t>个不同序列对半月板的愈合评估的价值不同。本成果的多个研究均指向</w:t>
      </w:r>
      <w:r w:rsidRPr="00FA4DE3">
        <w:rPr>
          <w:rFonts w:ascii="仿宋" w:eastAsia="仿宋" w:hAnsi="仿宋" w:cs="宋体"/>
          <w:sz w:val="32"/>
          <w:szCs w:val="32"/>
        </w:rPr>
        <w:t>MRI</w:t>
      </w:r>
      <w:r w:rsidRPr="00FA4DE3">
        <w:rPr>
          <w:rFonts w:ascii="仿宋" w:eastAsia="仿宋" w:hAnsi="仿宋" w:cs="宋体" w:hint="eastAsia"/>
          <w:sz w:val="32"/>
          <w:szCs w:val="32"/>
        </w:rPr>
        <w:t>的冠状位</w:t>
      </w:r>
      <w:r w:rsidRPr="00FA4DE3">
        <w:rPr>
          <w:rFonts w:ascii="仿宋" w:eastAsia="仿宋" w:hAnsi="仿宋" w:cs="宋体"/>
          <w:sz w:val="32"/>
          <w:szCs w:val="32"/>
        </w:rPr>
        <w:t>T2</w:t>
      </w:r>
      <w:r w:rsidRPr="00FA4DE3">
        <w:rPr>
          <w:rFonts w:ascii="仿宋" w:eastAsia="仿宋" w:hAnsi="仿宋" w:cs="宋体" w:hint="eastAsia"/>
          <w:sz w:val="32"/>
          <w:szCs w:val="32"/>
        </w:rPr>
        <w:t>序列对半月板缝合术后愈合情况评估的特异性和准确性最高。</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4</w:t>
      </w:r>
      <w:r w:rsidRPr="00FA4DE3">
        <w:rPr>
          <w:rFonts w:ascii="仿宋" w:eastAsia="仿宋" w:hAnsi="仿宋" w:cs="宋体" w:hint="eastAsia"/>
          <w:sz w:val="32"/>
          <w:szCs w:val="32"/>
        </w:rPr>
        <w:t>）</w:t>
      </w:r>
      <w:r w:rsidRPr="00FA4DE3">
        <w:rPr>
          <w:rFonts w:ascii="仿宋" w:eastAsia="仿宋" w:hAnsi="仿宋" w:cs="宋体" w:hint="eastAsia"/>
          <w:sz w:val="32"/>
          <w:szCs w:val="32"/>
        </w:rPr>
        <w:t>可吸收半月板箭缝合半月板的愈合率比</w:t>
      </w:r>
      <w:r w:rsidRPr="00FA4DE3">
        <w:rPr>
          <w:rFonts w:ascii="仿宋" w:eastAsia="仿宋" w:hAnsi="仿宋" w:cs="宋体"/>
          <w:sz w:val="32"/>
          <w:szCs w:val="32"/>
        </w:rPr>
        <w:t>FasT-Fix</w:t>
      </w:r>
      <w:r w:rsidRPr="00FA4DE3">
        <w:rPr>
          <w:rFonts w:ascii="仿宋" w:eastAsia="仿宋" w:hAnsi="仿宋" w:cs="宋体" w:hint="eastAsia"/>
          <w:sz w:val="32"/>
          <w:szCs w:val="32"/>
        </w:rPr>
        <w:t>更高；愈合后</w:t>
      </w:r>
      <w:r w:rsidRPr="00FA4DE3">
        <w:rPr>
          <w:rFonts w:ascii="仿宋" w:eastAsia="仿宋" w:hAnsi="仿宋" w:cs="宋体"/>
          <w:sz w:val="32"/>
          <w:szCs w:val="32"/>
        </w:rPr>
        <w:t>3</w:t>
      </w:r>
      <w:r w:rsidRPr="00FA4DE3">
        <w:rPr>
          <w:rFonts w:ascii="仿宋" w:eastAsia="仿宋" w:hAnsi="仿宋" w:cs="宋体" w:hint="eastAsia"/>
          <w:sz w:val="32"/>
          <w:szCs w:val="32"/>
        </w:rPr>
        <w:t>度的信号出现率可吸收半月板箭明显少于</w:t>
      </w:r>
      <w:r w:rsidRPr="00FA4DE3">
        <w:rPr>
          <w:rFonts w:ascii="仿宋" w:eastAsia="仿宋" w:hAnsi="仿宋" w:cs="宋体"/>
          <w:sz w:val="32"/>
          <w:szCs w:val="32"/>
        </w:rPr>
        <w:t>FasT-Fix</w:t>
      </w:r>
      <w:r w:rsidRPr="00FA4DE3">
        <w:rPr>
          <w:rFonts w:ascii="仿宋" w:eastAsia="仿宋" w:hAnsi="仿宋" w:cs="宋体" w:hint="eastAsia"/>
          <w:sz w:val="32"/>
          <w:szCs w:val="32"/>
        </w:rPr>
        <w:t>缝合法。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w:t>
      </w:r>
      <w:r w:rsidRPr="00FA4DE3">
        <w:rPr>
          <w:rFonts w:ascii="仿宋" w:eastAsia="仿宋" w:hAnsi="仿宋" w:cs="宋体" w:hint="eastAsia"/>
          <w:sz w:val="32"/>
          <w:szCs w:val="32"/>
        </w:rPr>
        <w:t>5</w:t>
      </w:r>
      <w:r w:rsidRPr="00FA4DE3">
        <w:rPr>
          <w:rFonts w:ascii="仿宋" w:eastAsia="仿宋" w:hAnsi="仿宋" w:cs="宋体" w:hint="eastAsia"/>
          <w:sz w:val="32"/>
          <w:szCs w:val="32"/>
        </w:rPr>
        <w:t>）</w:t>
      </w:r>
      <w:r w:rsidRPr="00FA4DE3">
        <w:rPr>
          <w:rFonts w:ascii="仿宋" w:eastAsia="仿宋" w:hAnsi="仿宋" w:cs="宋体" w:hint="eastAsia"/>
          <w:sz w:val="32"/>
          <w:szCs w:val="32"/>
        </w:rPr>
        <w:t>关节镜探查确认已经完全愈合的半月板，综合</w:t>
      </w:r>
      <w:r w:rsidRPr="00FA4DE3">
        <w:rPr>
          <w:rFonts w:ascii="仿宋" w:eastAsia="仿宋" w:hAnsi="仿宋" w:cs="宋体"/>
          <w:sz w:val="32"/>
          <w:szCs w:val="32"/>
        </w:rPr>
        <w:t>MRI</w:t>
      </w:r>
      <w:r w:rsidRPr="00FA4DE3">
        <w:rPr>
          <w:rFonts w:ascii="仿宋" w:eastAsia="仿宋" w:hAnsi="仿宋" w:cs="宋体" w:hint="eastAsia"/>
          <w:sz w:val="32"/>
          <w:szCs w:val="32"/>
        </w:rPr>
        <w:t>的</w:t>
      </w:r>
      <w:r w:rsidRPr="00FA4DE3">
        <w:rPr>
          <w:rFonts w:ascii="仿宋" w:eastAsia="仿宋" w:hAnsi="仿宋" w:cs="宋体"/>
          <w:sz w:val="32"/>
          <w:szCs w:val="32"/>
        </w:rPr>
        <w:t>T1</w:t>
      </w:r>
      <w:r w:rsidRPr="00FA4DE3">
        <w:rPr>
          <w:rFonts w:ascii="仿宋" w:eastAsia="仿宋" w:hAnsi="仿宋" w:cs="宋体" w:hint="eastAsia"/>
          <w:sz w:val="32"/>
          <w:szCs w:val="32"/>
        </w:rPr>
        <w:t>矢状位、</w:t>
      </w:r>
      <w:r w:rsidRPr="00FA4DE3">
        <w:rPr>
          <w:rFonts w:ascii="仿宋" w:eastAsia="仿宋" w:hAnsi="仿宋" w:cs="宋体"/>
          <w:sz w:val="32"/>
          <w:szCs w:val="32"/>
        </w:rPr>
        <w:t>PD</w:t>
      </w:r>
      <w:r w:rsidRPr="00FA4DE3">
        <w:rPr>
          <w:rFonts w:ascii="仿宋" w:eastAsia="仿宋" w:hAnsi="仿宋" w:cs="宋体" w:hint="eastAsia"/>
          <w:sz w:val="32"/>
          <w:szCs w:val="32"/>
        </w:rPr>
        <w:t>矢状位、</w:t>
      </w:r>
      <w:r w:rsidRPr="00FA4DE3">
        <w:rPr>
          <w:rFonts w:ascii="仿宋" w:eastAsia="仿宋" w:hAnsi="仿宋" w:cs="宋体"/>
          <w:sz w:val="32"/>
          <w:szCs w:val="32"/>
        </w:rPr>
        <w:t>T2</w:t>
      </w:r>
      <w:r w:rsidRPr="00FA4DE3">
        <w:rPr>
          <w:rFonts w:ascii="仿宋" w:eastAsia="仿宋" w:hAnsi="仿宋" w:cs="宋体" w:hint="eastAsia"/>
          <w:sz w:val="32"/>
          <w:szCs w:val="32"/>
        </w:rPr>
        <w:t>矢状位、</w:t>
      </w:r>
      <w:r w:rsidRPr="00FA4DE3">
        <w:rPr>
          <w:rFonts w:ascii="仿宋" w:eastAsia="仿宋" w:hAnsi="仿宋" w:cs="宋体"/>
          <w:sz w:val="32"/>
          <w:szCs w:val="32"/>
        </w:rPr>
        <w:t>PD</w:t>
      </w:r>
      <w:r w:rsidRPr="00FA4DE3">
        <w:rPr>
          <w:rFonts w:ascii="仿宋" w:eastAsia="仿宋" w:hAnsi="仿宋" w:cs="宋体" w:hint="eastAsia"/>
          <w:sz w:val="32"/>
          <w:szCs w:val="32"/>
        </w:rPr>
        <w:t>冠状位和</w:t>
      </w:r>
      <w:r w:rsidRPr="00FA4DE3">
        <w:rPr>
          <w:rFonts w:ascii="仿宋" w:eastAsia="仿宋" w:hAnsi="仿宋" w:cs="宋体"/>
          <w:sz w:val="32"/>
          <w:szCs w:val="32"/>
        </w:rPr>
        <w:t>T2</w:t>
      </w:r>
      <w:r w:rsidRPr="00FA4DE3">
        <w:rPr>
          <w:rFonts w:ascii="仿宋" w:eastAsia="仿宋" w:hAnsi="仿宋" w:cs="宋体" w:hint="eastAsia"/>
          <w:sz w:val="32"/>
          <w:szCs w:val="32"/>
        </w:rPr>
        <w:t>冠状位的结果，</w:t>
      </w:r>
      <w:r w:rsidRPr="00FA4DE3">
        <w:rPr>
          <w:rFonts w:ascii="仿宋" w:eastAsia="仿宋" w:hAnsi="仿宋" w:cs="宋体"/>
          <w:sz w:val="32"/>
          <w:szCs w:val="32"/>
        </w:rPr>
        <w:t>79</w:t>
      </w:r>
      <w:r w:rsidRPr="00FA4DE3">
        <w:rPr>
          <w:rFonts w:ascii="仿宋" w:eastAsia="仿宋" w:hAnsi="仿宋" w:cs="宋体" w:hint="eastAsia"/>
          <w:sz w:val="32"/>
          <w:szCs w:val="32"/>
        </w:rPr>
        <w:t>．</w:t>
      </w:r>
      <w:r w:rsidRPr="00FA4DE3">
        <w:rPr>
          <w:rFonts w:ascii="仿宋" w:eastAsia="仿宋" w:hAnsi="仿宋" w:cs="宋体"/>
          <w:sz w:val="32"/>
          <w:szCs w:val="32"/>
        </w:rPr>
        <w:t>3</w:t>
      </w:r>
      <w:r w:rsidRPr="00FA4DE3">
        <w:rPr>
          <w:rFonts w:ascii="仿宋" w:eastAsia="仿宋" w:hAnsi="仿宋" w:cs="宋体" w:hint="eastAsia"/>
          <w:sz w:val="32"/>
          <w:szCs w:val="32"/>
        </w:rPr>
        <w:t>％</w:t>
      </w:r>
      <w:r w:rsidRPr="00FA4DE3">
        <w:rPr>
          <w:rFonts w:ascii="仿宋" w:eastAsia="仿宋" w:hAnsi="仿宋" w:cs="宋体"/>
          <w:sz w:val="32"/>
          <w:szCs w:val="32"/>
        </w:rPr>
        <w:t>(23</w:t>
      </w:r>
      <w:r w:rsidRPr="00FA4DE3">
        <w:rPr>
          <w:rFonts w:ascii="仿宋" w:eastAsia="仿宋" w:hAnsi="仿宋" w:cs="宋体" w:hint="eastAsia"/>
          <w:sz w:val="32"/>
          <w:szCs w:val="32"/>
        </w:rPr>
        <w:t>／</w:t>
      </w:r>
      <w:r w:rsidRPr="00FA4DE3">
        <w:rPr>
          <w:rFonts w:ascii="仿宋" w:eastAsia="仿宋" w:hAnsi="仿宋" w:cs="宋体"/>
          <w:sz w:val="32"/>
          <w:szCs w:val="32"/>
        </w:rPr>
        <w:t>29)</w:t>
      </w:r>
      <w:r w:rsidRPr="00FA4DE3">
        <w:rPr>
          <w:rFonts w:ascii="仿宋" w:eastAsia="仿宋" w:hAnsi="仿宋" w:cs="宋体" w:hint="eastAsia"/>
          <w:sz w:val="32"/>
          <w:szCs w:val="32"/>
        </w:rPr>
        <w:t>的半月板仍有</w:t>
      </w:r>
      <w:r w:rsidRPr="00FA4DE3">
        <w:rPr>
          <w:rFonts w:ascii="仿宋" w:eastAsia="仿宋" w:hAnsi="仿宋" w:cs="宋体"/>
          <w:sz w:val="32"/>
          <w:szCs w:val="32"/>
        </w:rPr>
        <w:t>3</w:t>
      </w:r>
      <w:r w:rsidRPr="00FA4DE3">
        <w:rPr>
          <w:rFonts w:ascii="仿宋" w:eastAsia="仿宋" w:hAnsi="仿宋" w:cs="宋体" w:hint="eastAsia"/>
          <w:sz w:val="32"/>
          <w:szCs w:val="32"/>
        </w:rPr>
        <w:t>度信号。但是，如果</w:t>
      </w:r>
      <w:r w:rsidRPr="00FA4DE3">
        <w:rPr>
          <w:rFonts w:ascii="仿宋" w:eastAsia="仿宋" w:hAnsi="仿宋" w:cs="宋体"/>
          <w:sz w:val="32"/>
          <w:szCs w:val="32"/>
        </w:rPr>
        <w:t>3</w:t>
      </w:r>
      <w:r w:rsidRPr="00FA4DE3">
        <w:rPr>
          <w:rFonts w:ascii="仿宋" w:eastAsia="仿宋" w:hAnsi="仿宋" w:cs="宋体" w:hint="eastAsia"/>
          <w:sz w:val="32"/>
          <w:szCs w:val="32"/>
        </w:rPr>
        <w:t>度信号强度弱、线条规则边界清晰整齐、所跨层面不超过</w:t>
      </w:r>
      <w:r w:rsidRPr="00FA4DE3">
        <w:rPr>
          <w:rFonts w:ascii="仿宋" w:eastAsia="仿宋" w:hAnsi="仿宋" w:cs="宋体"/>
          <w:sz w:val="32"/>
          <w:szCs w:val="32"/>
        </w:rPr>
        <w:t>2</w:t>
      </w:r>
      <w:r w:rsidRPr="00FA4DE3">
        <w:rPr>
          <w:rFonts w:ascii="仿宋" w:eastAsia="仿宋" w:hAnsi="仿宋" w:cs="宋体" w:hint="eastAsia"/>
          <w:sz w:val="32"/>
          <w:szCs w:val="32"/>
        </w:rPr>
        <w:t>个（</w:t>
      </w:r>
      <w:r w:rsidRPr="00FA4DE3">
        <w:rPr>
          <w:rFonts w:ascii="仿宋" w:eastAsia="仿宋" w:hAnsi="仿宋" w:cs="宋体"/>
          <w:sz w:val="32"/>
          <w:szCs w:val="32"/>
        </w:rPr>
        <w:t>0.8-3</w:t>
      </w:r>
      <w:r w:rsidRPr="00FA4DE3">
        <w:rPr>
          <w:rFonts w:ascii="仿宋" w:eastAsia="仿宋" w:hAnsi="仿宋" w:cs="宋体" w:hint="eastAsia"/>
          <w:sz w:val="32"/>
          <w:szCs w:val="32"/>
        </w:rPr>
        <w:t>个），可视为愈合。</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6</w:t>
      </w:r>
      <w:r w:rsidRPr="00FA4DE3">
        <w:rPr>
          <w:rFonts w:ascii="仿宋" w:eastAsia="仿宋" w:hAnsi="仿宋" w:cs="宋体" w:hint="eastAsia"/>
          <w:sz w:val="32"/>
          <w:szCs w:val="32"/>
        </w:rPr>
        <w:t>）</w:t>
      </w:r>
      <w:r w:rsidRPr="00FA4DE3">
        <w:rPr>
          <w:rFonts w:ascii="仿宋" w:eastAsia="仿宋" w:hAnsi="仿宋" w:cs="宋体" w:hint="eastAsia"/>
          <w:sz w:val="32"/>
          <w:szCs w:val="32"/>
        </w:rPr>
        <w:t>运动员半月板损伤继发关节退变的研究：</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主要论著之</w:t>
      </w:r>
      <w:r w:rsidRPr="00FA4DE3">
        <w:rPr>
          <w:rFonts w:ascii="仿宋" w:eastAsia="仿宋" w:hAnsi="仿宋" w:cs="宋体"/>
          <w:sz w:val="32"/>
          <w:szCs w:val="32"/>
        </w:rPr>
        <w:t>“13-17”</w:t>
      </w:r>
      <w:r w:rsidRPr="00FA4DE3">
        <w:rPr>
          <w:rFonts w:ascii="仿宋" w:eastAsia="仿宋" w:hAnsi="仿宋" w:cs="宋体"/>
          <w:sz w:val="32"/>
          <w:szCs w:val="32"/>
        </w:rPr>
        <w:t>的</w:t>
      </w:r>
      <w:r w:rsidRPr="00FA4DE3">
        <w:rPr>
          <w:rFonts w:ascii="仿宋" w:eastAsia="仿宋" w:hAnsi="仿宋" w:cs="宋体" w:hint="eastAsia"/>
          <w:sz w:val="32"/>
          <w:szCs w:val="32"/>
        </w:rPr>
        <w:t>结果显示，运动员单纯半月板损伤，病程如果超过半年以上，其股骨髁半月板区关节软骨继发损伤</w:t>
      </w:r>
      <w:r w:rsidRPr="00FA4DE3">
        <w:rPr>
          <w:rFonts w:ascii="仿宋" w:eastAsia="仿宋" w:hAnsi="仿宋" w:cs="宋体" w:hint="eastAsia"/>
          <w:sz w:val="32"/>
          <w:szCs w:val="32"/>
        </w:rPr>
        <w:t>可达</w:t>
      </w:r>
      <w:r w:rsidRPr="00FA4DE3">
        <w:rPr>
          <w:rFonts w:ascii="仿宋" w:eastAsia="仿宋" w:hAnsi="仿宋" w:cs="宋体"/>
          <w:sz w:val="32"/>
          <w:szCs w:val="32"/>
        </w:rPr>
        <w:t>63.38%</w:t>
      </w:r>
      <w:r w:rsidRPr="00FA4DE3">
        <w:rPr>
          <w:rFonts w:ascii="仿宋" w:eastAsia="仿宋" w:hAnsi="仿宋" w:cs="宋体" w:hint="eastAsia"/>
          <w:sz w:val="32"/>
          <w:szCs w:val="32"/>
        </w:rPr>
        <w:t>，比病程半年之内的增加了近</w:t>
      </w:r>
      <w:r w:rsidRPr="00FA4DE3">
        <w:rPr>
          <w:rFonts w:ascii="仿宋" w:eastAsia="仿宋" w:hAnsi="仿宋" w:cs="宋体"/>
          <w:sz w:val="32"/>
          <w:szCs w:val="32"/>
        </w:rPr>
        <w:t>20</w:t>
      </w:r>
      <w:r w:rsidRPr="00FA4DE3">
        <w:rPr>
          <w:rFonts w:ascii="仿宋" w:eastAsia="仿宋" w:hAnsi="仿宋" w:cs="宋体" w:hint="eastAsia"/>
          <w:sz w:val="32"/>
          <w:szCs w:val="32"/>
        </w:rPr>
        <w:t>倍；而老百姓则不然，老百姓可以在</w:t>
      </w:r>
      <w:r w:rsidRPr="00FA4DE3">
        <w:rPr>
          <w:rFonts w:ascii="仿宋" w:eastAsia="仿宋" w:hAnsi="仿宋" w:cs="宋体"/>
          <w:sz w:val="32"/>
          <w:szCs w:val="32"/>
        </w:rPr>
        <w:t>2</w:t>
      </w:r>
      <w:r w:rsidRPr="00FA4DE3">
        <w:rPr>
          <w:rFonts w:ascii="仿宋" w:eastAsia="仿宋" w:hAnsi="仿宋" w:cs="宋体" w:hint="eastAsia"/>
          <w:sz w:val="32"/>
          <w:szCs w:val="32"/>
        </w:rPr>
        <w:t>年之内进行半月板撕裂的手术而软骨损伤率变化不大。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本成果团队对</w:t>
      </w:r>
      <w:r w:rsidRPr="00FA4DE3">
        <w:rPr>
          <w:rFonts w:ascii="仿宋" w:eastAsia="仿宋" w:hAnsi="仿宋" w:cs="宋体"/>
          <w:sz w:val="32"/>
          <w:szCs w:val="32"/>
        </w:rPr>
        <w:t>10</w:t>
      </w:r>
      <w:r w:rsidRPr="00FA4DE3">
        <w:rPr>
          <w:rFonts w:ascii="仿宋" w:eastAsia="仿宋" w:hAnsi="仿宋" w:cs="宋体" w:hint="eastAsia"/>
          <w:sz w:val="32"/>
          <w:szCs w:val="32"/>
        </w:rPr>
        <w:t>年～</w:t>
      </w:r>
      <w:r w:rsidRPr="00FA4DE3">
        <w:rPr>
          <w:rFonts w:ascii="仿宋" w:eastAsia="仿宋" w:hAnsi="仿宋" w:cs="宋体"/>
          <w:sz w:val="32"/>
          <w:szCs w:val="32"/>
        </w:rPr>
        <w:t>40</w:t>
      </w:r>
      <w:r w:rsidRPr="00FA4DE3">
        <w:rPr>
          <w:rFonts w:ascii="仿宋" w:eastAsia="仿宋" w:hAnsi="仿宋" w:cs="宋体" w:hint="eastAsia"/>
          <w:sz w:val="32"/>
          <w:szCs w:val="32"/>
        </w:rPr>
        <w:t>年（平均</w:t>
      </w:r>
      <w:r w:rsidRPr="00FA4DE3">
        <w:rPr>
          <w:rFonts w:ascii="仿宋" w:eastAsia="仿宋" w:hAnsi="仿宋" w:cs="宋体"/>
          <w:sz w:val="32"/>
          <w:szCs w:val="32"/>
        </w:rPr>
        <w:t>20</w:t>
      </w:r>
      <w:r w:rsidRPr="00FA4DE3">
        <w:rPr>
          <w:rFonts w:ascii="仿宋" w:eastAsia="仿宋" w:hAnsi="仿宋" w:cs="宋体" w:hint="eastAsia"/>
          <w:sz w:val="32"/>
          <w:szCs w:val="32"/>
        </w:rPr>
        <w:t>年）的半月板全切除病人的随访发现，患者的</w:t>
      </w:r>
      <w:r w:rsidRPr="00FA4DE3">
        <w:rPr>
          <w:rFonts w:ascii="仿宋" w:eastAsia="仿宋" w:hAnsi="仿宋" w:cs="宋体" w:hint="eastAsia"/>
          <w:sz w:val="32"/>
          <w:szCs w:val="32"/>
        </w:rPr>
        <w:t>10</w:t>
      </w:r>
      <w:r w:rsidRPr="00FA4DE3">
        <w:rPr>
          <w:rFonts w:ascii="仿宋" w:eastAsia="仿宋" w:hAnsi="仿宋" w:cs="宋体" w:hint="eastAsia"/>
          <w:sz w:val="32"/>
          <w:szCs w:val="32"/>
        </w:rPr>
        <w:t>年以上的长期随访结果的优良率只有</w:t>
      </w:r>
      <w:r w:rsidRPr="00FA4DE3">
        <w:rPr>
          <w:rFonts w:ascii="仿宋" w:eastAsia="仿宋" w:hAnsi="仿宋" w:cs="宋体"/>
          <w:sz w:val="32"/>
          <w:szCs w:val="32"/>
        </w:rPr>
        <w:t>29.5</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本成果在对半月板切除术后危害的动物验证中发现，兔切除半月板术后</w:t>
      </w:r>
      <w:r w:rsidRPr="00FA4DE3">
        <w:rPr>
          <w:rFonts w:ascii="仿宋" w:eastAsia="仿宋" w:hAnsi="仿宋" w:cs="宋体"/>
          <w:sz w:val="32"/>
          <w:szCs w:val="32"/>
        </w:rPr>
        <w:t>5</w:t>
      </w:r>
      <w:r w:rsidRPr="00FA4DE3">
        <w:rPr>
          <w:rFonts w:ascii="仿宋" w:eastAsia="仿宋" w:hAnsi="仿宋" w:cs="宋体" w:hint="eastAsia"/>
          <w:sz w:val="32"/>
          <w:szCs w:val="32"/>
        </w:rPr>
        <w:t>天，即可发现光镜下的软骨细胞排列紊乱，术后一周关节液中</w:t>
      </w:r>
      <w:r w:rsidRPr="00FA4DE3">
        <w:rPr>
          <w:rFonts w:ascii="仿宋" w:eastAsia="仿宋" w:hAnsi="仿宋" w:cs="宋体"/>
          <w:sz w:val="32"/>
          <w:szCs w:val="32"/>
        </w:rPr>
        <w:t>TNF-α</w:t>
      </w:r>
      <w:r w:rsidRPr="00FA4DE3">
        <w:rPr>
          <w:rFonts w:ascii="仿宋" w:eastAsia="仿宋" w:hAnsi="仿宋" w:cs="宋体" w:hint="eastAsia"/>
          <w:sz w:val="32"/>
          <w:szCs w:val="32"/>
        </w:rPr>
        <w:t>浓度达到高峰，术后</w:t>
      </w:r>
      <w:r w:rsidRPr="00FA4DE3">
        <w:rPr>
          <w:rFonts w:ascii="仿宋" w:eastAsia="仿宋" w:hAnsi="仿宋" w:cs="宋体"/>
          <w:sz w:val="32"/>
          <w:szCs w:val="32"/>
        </w:rPr>
        <w:t>2</w:t>
      </w:r>
      <w:r w:rsidRPr="00FA4DE3">
        <w:rPr>
          <w:rFonts w:ascii="仿宋" w:eastAsia="仿宋" w:hAnsi="仿宋" w:cs="宋体" w:hint="eastAsia"/>
          <w:sz w:val="32"/>
          <w:szCs w:val="32"/>
        </w:rPr>
        <w:t>周关节液</w:t>
      </w:r>
      <w:r w:rsidRPr="00FA4DE3">
        <w:rPr>
          <w:rFonts w:ascii="仿宋" w:eastAsia="仿宋" w:hAnsi="仿宋" w:cs="宋体"/>
          <w:sz w:val="32"/>
          <w:szCs w:val="32"/>
        </w:rPr>
        <w:t>IL-1β</w:t>
      </w:r>
      <w:r w:rsidRPr="00FA4DE3">
        <w:rPr>
          <w:rFonts w:ascii="仿宋" w:eastAsia="仿宋" w:hAnsi="仿宋" w:cs="宋体" w:hint="eastAsia"/>
          <w:sz w:val="32"/>
          <w:szCs w:val="32"/>
        </w:rPr>
        <w:t>达到高峰，术后</w:t>
      </w:r>
      <w:r w:rsidRPr="00FA4DE3">
        <w:rPr>
          <w:rFonts w:ascii="仿宋" w:eastAsia="仿宋" w:hAnsi="仿宋" w:cs="宋体"/>
          <w:sz w:val="32"/>
          <w:szCs w:val="32"/>
        </w:rPr>
        <w:t>15</w:t>
      </w:r>
      <w:r w:rsidRPr="00FA4DE3">
        <w:rPr>
          <w:rFonts w:ascii="仿宋" w:eastAsia="仿宋" w:hAnsi="仿宋" w:cs="宋体" w:hint="eastAsia"/>
          <w:sz w:val="32"/>
          <w:szCs w:val="32"/>
        </w:rPr>
        <w:t>天扫描电镜可见软骨表面正常结构消失，胶原纤维断裂。</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7</w:t>
      </w:r>
      <w:r w:rsidRPr="00FA4DE3">
        <w:rPr>
          <w:rFonts w:ascii="仿宋" w:eastAsia="仿宋" w:hAnsi="仿宋" w:cs="宋体" w:hint="eastAsia"/>
          <w:sz w:val="32"/>
          <w:szCs w:val="32"/>
        </w:rPr>
        <w:t>）</w:t>
      </w:r>
      <w:r w:rsidRPr="00FA4DE3">
        <w:rPr>
          <w:rFonts w:ascii="仿宋" w:eastAsia="仿宋" w:hAnsi="仿宋" w:cs="宋体" w:hint="eastAsia"/>
          <w:sz w:val="32"/>
          <w:szCs w:val="32"/>
        </w:rPr>
        <w:t>半月板损伤与前、后交叉韧带和内侧副韧带损伤的关系的研究：</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“20”</w:t>
      </w:r>
      <w:r w:rsidRPr="00FA4DE3">
        <w:rPr>
          <w:rFonts w:ascii="仿宋" w:eastAsia="仿宋" w:hAnsi="仿宋" w:cs="宋体" w:hint="eastAsia"/>
          <w:sz w:val="32"/>
          <w:szCs w:val="32"/>
        </w:rPr>
        <w:t>、</w:t>
      </w:r>
      <w:r w:rsidRPr="00FA4DE3">
        <w:rPr>
          <w:rFonts w:ascii="仿宋" w:eastAsia="仿宋" w:hAnsi="仿宋" w:cs="宋体"/>
          <w:sz w:val="32"/>
          <w:szCs w:val="32"/>
        </w:rPr>
        <w:t>“39”</w:t>
      </w:r>
      <w:r w:rsidRPr="00FA4DE3">
        <w:rPr>
          <w:rFonts w:ascii="仿宋" w:eastAsia="仿宋" w:hAnsi="仿宋" w:cs="宋体" w:hint="eastAsia"/>
          <w:sz w:val="32"/>
          <w:szCs w:val="32"/>
        </w:rPr>
        <w:t>、</w:t>
      </w:r>
      <w:r w:rsidRPr="00FA4DE3">
        <w:rPr>
          <w:rFonts w:ascii="仿宋" w:eastAsia="仿宋" w:hAnsi="仿宋" w:cs="宋体"/>
          <w:sz w:val="32"/>
          <w:szCs w:val="32"/>
        </w:rPr>
        <w:t>“19”</w:t>
      </w:r>
      <w:r w:rsidRPr="00FA4DE3">
        <w:rPr>
          <w:rFonts w:ascii="仿宋" w:eastAsia="仿宋" w:hAnsi="仿宋" w:cs="宋体" w:hint="eastAsia"/>
          <w:sz w:val="32"/>
          <w:szCs w:val="32"/>
        </w:rPr>
        <w:t>、</w:t>
      </w:r>
      <w:r w:rsidRPr="00FA4DE3">
        <w:rPr>
          <w:rFonts w:ascii="仿宋" w:eastAsia="仿宋" w:hAnsi="仿宋" w:cs="宋体"/>
          <w:sz w:val="32"/>
          <w:szCs w:val="32"/>
        </w:rPr>
        <w:t xml:space="preserve"> “40”</w:t>
      </w:r>
      <w:r w:rsidRPr="00FA4DE3">
        <w:rPr>
          <w:rFonts w:ascii="仿宋" w:eastAsia="仿宋" w:hAnsi="仿宋" w:cs="宋体" w:hint="eastAsia"/>
          <w:sz w:val="32"/>
          <w:szCs w:val="32"/>
        </w:rPr>
        <w:t>、“</w:t>
      </w:r>
      <w:r w:rsidRPr="00FA4DE3">
        <w:rPr>
          <w:rFonts w:ascii="仿宋" w:eastAsia="仿宋" w:hAnsi="仿宋" w:cs="宋体"/>
          <w:sz w:val="32"/>
          <w:szCs w:val="32"/>
        </w:rPr>
        <w:t>41</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研究发现，</w:t>
      </w:r>
      <w:r w:rsidRPr="00FA4DE3">
        <w:rPr>
          <w:rFonts w:ascii="仿宋" w:eastAsia="仿宋" w:hAnsi="仿宋" w:cs="宋体"/>
          <w:sz w:val="32"/>
          <w:szCs w:val="32"/>
        </w:rPr>
        <w:t xml:space="preserve"> 419</w:t>
      </w:r>
      <w:r w:rsidRPr="00FA4DE3">
        <w:rPr>
          <w:rFonts w:ascii="仿宋" w:eastAsia="仿宋" w:hAnsi="仿宋" w:cs="宋体" w:hint="eastAsia"/>
          <w:sz w:val="32"/>
          <w:szCs w:val="32"/>
        </w:rPr>
        <w:t>例前交叉韧带（</w:t>
      </w:r>
      <w:r w:rsidRPr="00FA4DE3">
        <w:rPr>
          <w:rFonts w:ascii="仿宋" w:eastAsia="仿宋" w:hAnsi="仿宋" w:cs="宋体"/>
          <w:sz w:val="32"/>
          <w:szCs w:val="32"/>
        </w:rPr>
        <w:t>ACL</w:t>
      </w:r>
      <w:r w:rsidRPr="00FA4DE3">
        <w:rPr>
          <w:rFonts w:ascii="仿宋" w:eastAsia="仿宋" w:hAnsi="仿宋" w:cs="宋体" w:hint="eastAsia"/>
          <w:sz w:val="32"/>
          <w:szCs w:val="32"/>
        </w:rPr>
        <w:t>）断裂患者，外侧半月板的损伤率随病程增加无显著变化，但股骨外髁软骨损伤增加；内侧半月板损伤率随病程增加显著增加，且病程超过</w:t>
      </w:r>
      <w:r w:rsidRPr="00FA4DE3">
        <w:rPr>
          <w:rFonts w:ascii="仿宋" w:eastAsia="仿宋" w:hAnsi="仿宋" w:cs="宋体"/>
          <w:sz w:val="32"/>
          <w:szCs w:val="32"/>
        </w:rPr>
        <w:t>3</w:t>
      </w:r>
      <w:r w:rsidRPr="00FA4DE3">
        <w:rPr>
          <w:rFonts w:ascii="仿宋" w:eastAsia="仿宋" w:hAnsi="仿宋" w:cs="宋体" w:hint="eastAsia"/>
          <w:sz w:val="32"/>
          <w:szCs w:val="32"/>
        </w:rPr>
        <w:t>个月者内侧半月板缝合率下降。</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关节镜下前交叉韧带重建同时进行半月板桶柄样撕裂缝合的，缝合成功率高。本成果对</w:t>
      </w:r>
      <w:r w:rsidRPr="00FA4DE3">
        <w:rPr>
          <w:rFonts w:ascii="仿宋" w:eastAsia="仿宋" w:hAnsi="仿宋" w:cs="宋体" w:hint="eastAsia"/>
          <w:sz w:val="32"/>
          <w:szCs w:val="32"/>
        </w:rPr>
        <w:t>ACL</w:t>
      </w:r>
      <w:r w:rsidRPr="00FA4DE3">
        <w:rPr>
          <w:rFonts w:ascii="仿宋" w:eastAsia="仿宋" w:hAnsi="仿宋" w:cs="宋体" w:hint="eastAsia"/>
          <w:sz w:val="32"/>
          <w:szCs w:val="32"/>
        </w:rPr>
        <w:t>断裂伴随的半月板提篮伤进行了单独研究，在对</w:t>
      </w:r>
      <w:r w:rsidRPr="00FA4DE3">
        <w:rPr>
          <w:rFonts w:ascii="仿宋" w:eastAsia="仿宋" w:hAnsi="仿宋" w:cs="宋体" w:hint="eastAsia"/>
          <w:sz w:val="32"/>
          <w:szCs w:val="32"/>
        </w:rPr>
        <w:t>ACL</w:t>
      </w:r>
      <w:r w:rsidRPr="00FA4DE3">
        <w:rPr>
          <w:rFonts w:ascii="仿宋" w:eastAsia="仿宋" w:hAnsi="仿宋" w:cs="宋体" w:hint="eastAsia"/>
          <w:sz w:val="32"/>
          <w:szCs w:val="32"/>
        </w:rPr>
        <w:t>重建同时缝合修复半月板桶柄样撕裂损伤病例共</w:t>
      </w:r>
      <w:r w:rsidRPr="00FA4DE3">
        <w:rPr>
          <w:rFonts w:ascii="仿宋" w:eastAsia="仿宋" w:hAnsi="仿宋" w:cs="宋体"/>
          <w:sz w:val="32"/>
          <w:szCs w:val="32"/>
        </w:rPr>
        <w:t xml:space="preserve">23 </w:t>
      </w:r>
      <w:r w:rsidRPr="00FA4DE3">
        <w:rPr>
          <w:rFonts w:ascii="仿宋" w:eastAsia="仿宋" w:hAnsi="仿宋" w:cs="宋体" w:hint="eastAsia"/>
          <w:sz w:val="32"/>
          <w:szCs w:val="32"/>
        </w:rPr>
        <w:t>例（内侧半月板</w:t>
      </w:r>
      <w:r w:rsidRPr="00FA4DE3">
        <w:rPr>
          <w:rFonts w:ascii="仿宋" w:eastAsia="仿宋" w:hAnsi="仿宋" w:cs="宋体" w:hint="eastAsia"/>
          <w:sz w:val="32"/>
          <w:szCs w:val="32"/>
        </w:rPr>
        <w:t>22</w:t>
      </w:r>
      <w:r w:rsidRPr="00FA4DE3">
        <w:rPr>
          <w:rFonts w:ascii="仿宋" w:eastAsia="仿宋" w:hAnsi="仿宋" w:cs="宋体" w:hint="eastAsia"/>
          <w:sz w:val="32"/>
          <w:szCs w:val="32"/>
        </w:rPr>
        <w:t>例）的研究中发现，经过</w:t>
      </w:r>
      <w:r w:rsidRPr="00FA4DE3">
        <w:rPr>
          <w:rFonts w:ascii="仿宋" w:eastAsia="仿宋" w:hAnsi="仿宋" w:cs="宋体"/>
          <w:sz w:val="32"/>
          <w:szCs w:val="32"/>
        </w:rPr>
        <w:t>8</w:t>
      </w:r>
      <w:r w:rsidRPr="00FA4DE3">
        <w:rPr>
          <w:rFonts w:ascii="仿宋" w:eastAsia="仿宋" w:hAnsi="仿宋" w:cs="宋体" w:hint="eastAsia"/>
          <w:sz w:val="32"/>
          <w:szCs w:val="32"/>
        </w:rPr>
        <w:t>-</w:t>
      </w:r>
      <w:r w:rsidRPr="00FA4DE3">
        <w:rPr>
          <w:rFonts w:ascii="仿宋" w:eastAsia="仿宋" w:hAnsi="仿宋" w:cs="宋体"/>
          <w:sz w:val="32"/>
          <w:szCs w:val="32"/>
        </w:rPr>
        <w:t>72</w:t>
      </w:r>
      <w:r w:rsidRPr="00FA4DE3">
        <w:rPr>
          <w:rFonts w:ascii="仿宋" w:eastAsia="仿宋" w:hAnsi="仿宋" w:cs="宋体" w:hint="eastAsia"/>
          <w:sz w:val="32"/>
          <w:szCs w:val="32"/>
        </w:rPr>
        <w:t>个月（平均</w:t>
      </w:r>
      <w:r w:rsidRPr="00FA4DE3">
        <w:rPr>
          <w:rFonts w:ascii="仿宋" w:eastAsia="仿宋" w:hAnsi="仿宋" w:cs="宋体"/>
          <w:sz w:val="32"/>
          <w:szCs w:val="32"/>
        </w:rPr>
        <w:t>30</w:t>
      </w:r>
      <w:r w:rsidRPr="00FA4DE3">
        <w:rPr>
          <w:rFonts w:ascii="仿宋" w:eastAsia="仿宋" w:hAnsi="仿宋" w:cs="宋体" w:hint="eastAsia"/>
          <w:sz w:val="32"/>
          <w:szCs w:val="32"/>
        </w:rPr>
        <w:t>个月）对患者的随访，缝合半月板提篮伤的临床评估的愈合率</w:t>
      </w:r>
      <w:r w:rsidRPr="00FA4DE3">
        <w:rPr>
          <w:rFonts w:ascii="仿宋" w:eastAsia="仿宋" w:hAnsi="仿宋" w:cs="宋体"/>
          <w:sz w:val="32"/>
          <w:szCs w:val="32"/>
        </w:rPr>
        <w:t>95.6%</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研究还发现，急性</w:t>
      </w:r>
      <w:r w:rsidRPr="00FA4DE3">
        <w:rPr>
          <w:rFonts w:ascii="仿宋" w:eastAsia="仿宋" w:hAnsi="仿宋" w:cs="宋体"/>
          <w:sz w:val="32"/>
          <w:szCs w:val="32"/>
        </w:rPr>
        <w:t xml:space="preserve">ACL </w:t>
      </w:r>
      <w:r w:rsidRPr="00FA4DE3">
        <w:rPr>
          <w:rFonts w:ascii="仿宋" w:eastAsia="仿宋" w:hAnsi="仿宋" w:cs="宋体" w:hint="eastAsia"/>
          <w:sz w:val="32"/>
          <w:szCs w:val="32"/>
        </w:rPr>
        <w:t>断裂合并</w:t>
      </w:r>
      <w:r w:rsidRPr="00FA4DE3">
        <w:rPr>
          <w:rFonts w:ascii="仿宋" w:eastAsia="仿宋" w:hAnsi="仿宋" w:cs="宋体"/>
          <w:sz w:val="32"/>
          <w:szCs w:val="32"/>
        </w:rPr>
        <w:t xml:space="preserve">MCL </w:t>
      </w:r>
      <w:r w:rsidRPr="00FA4DE3">
        <w:rPr>
          <w:rFonts w:ascii="仿宋" w:eastAsia="仿宋" w:hAnsi="仿宋" w:cs="宋体" w:hint="eastAsia"/>
          <w:sz w:val="32"/>
          <w:szCs w:val="32"/>
        </w:rPr>
        <w:t>损伤时，外侧半月板较内侧半月板更易受到损伤。</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本成果研究运动员后交叉韧带损伤发现，后交叉韧带断裂同时出现半月板损伤率为</w:t>
      </w:r>
      <w:r w:rsidRPr="00FA4DE3">
        <w:rPr>
          <w:rFonts w:ascii="仿宋" w:eastAsia="仿宋" w:hAnsi="仿宋" w:cs="宋体"/>
          <w:sz w:val="32"/>
          <w:szCs w:val="32"/>
        </w:rPr>
        <w:t xml:space="preserve">63.64 %, </w:t>
      </w:r>
      <w:r w:rsidRPr="00FA4DE3">
        <w:rPr>
          <w:rFonts w:ascii="仿宋" w:eastAsia="仿宋" w:hAnsi="仿宋" w:cs="宋体" w:hint="eastAsia"/>
          <w:sz w:val="32"/>
          <w:szCs w:val="32"/>
        </w:rPr>
        <w:t>多于非运动员的</w:t>
      </w:r>
      <w:r w:rsidRPr="00FA4DE3">
        <w:rPr>
          <w:rFonts w:ascii="仿宋" w:eastAsia="仿宋" w:hAnsi="仿宋" w:cs="宋体"/>
          <w:sz w:val="32"/>
          <w:szCs w:val="32"/>
        </w:rPr>
        <w:t>13.79 %(P &lt;0.01)</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8</w:t>
      </w:r>
      <w:r w:rsidRPr="00FA4DE3">
        <w:rPr>
          <w:rFonts w:ascii="仿宋" w:eastAsia="仿宋" w:hAnsi="仿宋" w:cs="宋体" w:hint="eastAsia"/>
          <w:sz w:val="32"/>
          <w:szCs w:val="32"/>
        </w:rPr>
        <w:t>）</w:t>
      </w:r>
      <w:r w:rsidRPr="00FA4DE3">
        <w:rPr>
          <w:rFonts w:ascii="仿宋" w:eastAsia="仿宋" w:hAnsi="仿宋" w:cs="宋体" w:hint="eastAsia"/>
          <w:sz w:val="32"/>
          <w:szCs w:val="32"/>
        </w:rPr>
        <w:t>盘状半月板损伤的特殊性：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“12</w:t>
      </w:r>
      <w:r w:rsidRPr="00FA4DE3">
        <w:rPr>
          <w:rFonts w:ascii="仿宋" w:eastAsia="仿宋" w:hAnsi="仿宋" w:cs="宋体" w:hint="eastAsia"/>
          <w:sz w:val="32"/>
          <w:szCs w:val="32"/>
        </w:rPr>
        <w:t>、</w:t>
      </w:r>
      <w:r w:rsidRPr="00FA4DE3">
        <w:rPr>
          <w:rFonts w:ascii="仿宋" w:eastAsia="仿宋" w:hAnsi="仿宋" w:cs="宋体"/>
          <w:sz w:val="32"/>
          <w:szCs w:val="32"/>
        </w:rPr>
        <w:t>42-47”</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本成果研究结果显示，本成果的一份研究显示，在</w:t>
      </w:r>
      <w:r w:rsidRPr="00FA4DE3">
        <w:rPr>
          <w:rFonts w:ascii="仿宋" w:eastAsia="仿宋" w:hAnsi="仿宋" w:cs="宋体" w:hint="eastAsia"/>
          <w:sz w:val="32"/>
          <w:szCs w:val="32"/>
        </w:rPr>
        <w:t>8778</w:t>
      </w:r>
      <w:r w:rsidRPr="00FA4DE3">
        <w:rPr>
          <w:rFonts w:ascii="仿宋" w:eastAsia="仿宋" w:hAnsi="仿宋" w:cs="宋体" w:hint="eastAsia"/>
          <w:sz w:val="32"/>
          <w:szCs w:val="32"/>
        </w:rPr>
        <w:t>例患者的</w:t>
      </w:r>
      <w:r w:rsidRPr="00FA4DE3">
        <w:rPr>
          <w:rFonts w:ascii="仿宋" w:eastAsia="仿宋" w:hAnsi="仿宋" w:cs="宋体" w:hint="eastAsia"/>
          <w:sz w:val="32"/>
          <w:szCs w:val="32"/>
        </w:rPr>
        <w:t>9627</w:t>
      </w:r>
      <w:r w:rsidRPr="00FA4DE3">
        <w:rPr>
          <w:rFonts w:ascii="仿宋" w:eastAsia="仿宋" w:hAnsi="仿宋" w:cs="宋体" w:hint="eastAsia"/>
          <w:sz w:val="32"/>
          <w:szCs w:val="32"/>
        </w:rPr>
        <w:t>个半月板损伤中，只有</w:t>
      </w:r>
      <w:r w:rsidRPr="00FA4DE3">
        <w:rPr>
          <w:rFonts w:ascii="仿宋" w:eastAsia="仿宋" w:hAnsi="仿宋" w:cs="宋体" w:hint="eastAsia"/>
          <w:sz w:val="32"/>
          <w:szCs w:val="32"/>
        </w:rPr>
        <w:t>13</w:t>
      </w:r>
      <w:r w:rsidRPr="00FA4DE3">
        <w:rPr>
          <w:rFonts w:ascii="仿宋" w:eastAsia="仿宋" w:hAnsi="仿宋" w:cs="宋体" w:hint="eastAsia"/>
          <w:sz w:val="32"/>
          <w:szCs w:val="32"/>
        </w:rPr>
        <w:t>个盘状半月板损伤，内侧盘状半月板撕裂占总半月板撕裂的</w:t>
      </w:r>
      <w:r w:rsidRPr="00FA4DE3">
        <w:rPr>
          <w:rFonts w:ascii="仿宋" w:eastAsia="仿宋" w:hAnsi="仿宋" w:cs="宋体"/>
          <w:sz w:val="32"/>
          <w:szCs w:val="32"/>
        </w:rPr>
        <w:t>1.35‰</w:t>
      </w:r>
      <w:r w:rsidRPr="00FA4DE3">
        <w:rPr>
          <w:rFonts w:ascii="仿宋" w:eastAsia="仿宋" w:hAnsi="仿宋" w:cs="宋体" w:hint="eastAsia"/>
          <w:sz w:val="32"/>
          <w:szCs w:val="32"/>
        </w:rPr>
        <w:t>。对</w:t>
      </w:r>
      <w:r w:rsidRPr="00FA4DE3">
        <w:rPr>
          <w:rFonts w:ascii="仿宋" w:eastAsia="仿宋" w:hAnsi="仿宋" w:cs="宋体" w:hint="eastAsia"/>
          <w:sz w:val="32"/>
          <w:szCs w:val="32"/>
        </w:rPr>
        <w:t>9627</w:t>
      </w:r>
      <w:r w:rsidRPr="00FA4DE3">
        <w:rPr>
          <w:rFonts w:ascii="仿宋" w:eastAsia="仿宋" w:hAnsi="仿宋" w:cs="宋体" w:hint="eastAsia"/>
          <w:sz w:val="32"/>
          <w:szCs w:val="32"/>
        </w:rPr>
        <w:t>例半月板的统计中发现了</w:t>
      </w:r>
      <w:r w:rsidRPr="00FA4DE3">
        <w:rPr>
          <w:rFonts w:ascii="仿宋" w:eastAsia="仿宋" w:hAnsi="仿宋" w:cs="宋体" w:hint="eastAsia"/>
          <w:sz w:val="32"/>
          <w:szCs w:val="32"/>
        </w:rPr>
        <w:t>874</w:t>
      </w:r>
      <w:r w:rsidRPr="00FA4DE3">
        <w:rPr>
          <w:rFonts w:ascii="仿宋" w:eastAsia="仿宋" w:hAnsi="仿宋" w:cs="宋体" w:hint="eastAsia"/>
          <w:sz w:val="32"/>
          <w:szCs w:val="32"/>
        </w:rPr>
        <w:t>个外侧盘状半月板，外侧盘状半月板撕裂占总半月板损伤的</w:t>
      </w:r>
      <w:r w:rsidRPr="00FA4DE3">
        <w:rPr>
          <w:rFonts w:ascii="仿宋" w:eastAsia="仿宋" w:hAnsi="仿宋" w:cs="宋体"/>
          <w:sz w:val="32"/>
          <w:szCs w:val="32"/>
        </w:rPr>
        <w:t>9%</w:t>
      </w:r>
      <w:r w:rsidRPr="00FA4DE3">
        <w:rPr>
          <w:rFonts w:ascii="仿宋" w:eastAsia="仿宋" w:hAnsi="仿宋" w:cs="宋体" w:hint="eastAsia"/>
          <w:sz w:val="32"/>
          <w:szCs w:val="32"/>
        </w:rPr>
        <w:t>，是内侧盘状半月板的</w:t>
      </w:r>
      <w:r w:rsidRPr="00FA4DE3">
        <w:rPr>
          <w:rFonts w:ascii="仿宋" w:eastAsia="仿宋" w:hAnsi="仿宋" w:cs="宋体"/>
          <w:sz w:val="32"/>
          <w:szCs w:val="32"/>
        </w:rPr>
        <w:t>66.7</w:t>
      </w:r>
      <w:r w:rsidRPr="00FA4DE3">
        <w:rPr>
          <w:rFonts w:ascii="仿宋" w:eastAsia="仿宋" w:hAnsi="仿宋" w:cs="宋体" w:hint="eastAsia"/>
          <w:sz w:val="32"/>
          <w:szCs w:val="32"/>
        </w:rPr>
        <w:lastRenderedPageBreak/>
        <w:t>倍。</w:t>
      </w:r>
      <w:r w:rsidRPr="00FA4DE3">
        <w:rPr>
          <w:rFonts w:ascii="仿宋" w:eastAsia="仿宋" w:hAnsi="仿宋" w:cs="宋体"/>
          <w:sz w:val="32"/>
          <w:szCs w:val="32"/>
        </w:rPr>
        <w:t xml:space="preserve"> </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成人（主要论著“</w:t>
      </w:r>
      <w:r w:rsidRPr="00FA4DE3">
        <w:rPr>
          <w:rFonts w:ascii="仿宋" w:eastAsia="仿宋" w:hAnsi="仿宋" w:cs="宋体" w:hint="eastAsia"/>
          <w:sz w:val="32"/>
          <w:szCs w:val="32"/>
        </w:rPr>
        <w:t>44</w:t>
      </w:r>
      <w:r w:rsidRPr="00FA4DE3">
        <w:rPr>
          <w:rFonts w:ascii="仿宋" w:eastAsia="仿宋" w:hAnsi="仿宋" w:cs="宋体" w:hint="eastAsia"/>
          <w:sz w:val="32"/>
          <w:szCs w:val="32"/>
        </w:rPr>
        <w:t>”）或</w:t>
      </w:r>
      <w:r w:rsidRPr="00FA4DE3">
        <w:rPr>
          <w:rFonts w:ascii="仿宋" w:eastAsia="仿宋" w:hAnsi="仿宋" w:cs="宋体" w:hint="eastAsia"/>
          <w:sz w:val="32"/>
          <w:szCs w:val="32"/>
        </w:rPr>
        <w:t>/</w:t>
      </w:r>
      <w:r w:rsidRPr="00FA4DE3">
        <w:rPr>
          <w:rFonts w:ascii="仿宋" w:eastAsia="仿宋" w:hAnsi="仿宋" w:cs="宋体" w:hint="eastAsia"/>
          <w:sz w:val="32"/>
          <w:szCs w:val="32"/>
        </w:rPr>
        <w:t>和儿童（主要论著“</w:t>
      </w:r>
      <w:r w:rsidRPr="00FA4DE3">
        <w:rPr>
          <w:rFonts w:ascii="仿宋" w:eastAsia="仿宋" w:hAnsi="仿宋" w:cs="宋体" w:hint="eastAsia"/>
          <w:sz w:val="32"/>
          <w:szCs w:val="32"/>
        </w:rPr>
        <w:t>45</w:t>
      </w:r>
      <w:r w:rsidRPr="00FA4DE3">
        <w:rPr>
          <w:rFonts w:ascii="仿宋" w:eastAsia="仿宋" w:hAnsi="仿宋" w:cs="宋体" w:hint="eastAsia"/>
          <w:sz w:val="32"/>
          <w:szCs w:val="32"/>
        </w:rPr>
        <w:t>”）正常外侧半月板和撕裂外侧盘状组相比，盘状半月板组的冠状面</w:t>
      </w:r>
      <w:r w:rsidRPr="00FA4DE3">
        <w:rPr>
          <w:rFonts w:ascii="仿宋" w:eastAsia="仿宋" w:hAnsi="仿宋" w:cs="宋体"/>
          <w:sz w:val="32"/>
          <w:szCs w:val="32"/>
        </w:rPr>
        <w:t>ACL</w:t>
      </w:r>
      <w:r w:rsidRPr="00FA4DE3">
        <w:rPr>
          <w:rFonts w:ascii="仿宋" w:eastAsia="仿宋" w:hAnsi="仿宋" w:cs="宋体" w:hint="eastAsia"/>
          <w:sz w:val="32"/>
          <w:szCs w:val="32"/>
        </w:rPr>
        <w:t>体部宽度显著小于对照组（</w:t>
      </w:r>
      <w:r w:rsidRPr="00FA4DE3">
        <w:rPr>
          <w:rFonts w:ascii="仿宋" w:eastAsia="仿宋" w:hAnsi="仿宋" w:cs="宋体"/>
          <w:sz w:val="32"/>
          <w:szCs w:val="32"/>
        </w:rPr>
        <w:t>P &lt;0.01</w:t>
      </w:r>
      <w:r w:rsidRPr="00FA4DE3">
        <w:rPr>
          <w:rFonts w:ascii="仿宋" w:eastAsia="仿宋" w:hAnsi="仿宋" w:cs="宋体" w:hint="eastAsia"/>
          <w:sz w:val="32"/>
          <w:szCs w:val="32"/>
        </w:rPr>
        <w:t>），冠状面及矢状面的</w:t>
      </w:r>
      <w:r w:rsidRPr="00FA4DE3">
        <w:rPr>
          <w:rFonts w:ascii="仿宋" w:eastAsia="仿宋" w:hAnsi="仿宋" w:cs="宋体"/>
          <w:sz w:val="32"/>
          <w:szCs w:val="32"/>
        </w:rPr>
        <w:t xml:space="preserve">ACL </w:t>
      </w:r>
      <w:r w:rsidRPr="00FA4DE3">
        <w:rPr>
          <w:rFonts w:ascii="仿宋" w:eastAsia="仿宋" w:hAnsi="仿宋" w:cs="宋体" w:hint="eastAsia"/>
          <w:sz w:val="32"/>
          <w:szCs w:val="32"/>
        </w:rPr>
        <w:t>走行及形态异常发生率显著高于对照组（</w:t>
      </w:r>
      <w:r w:rsidRPr="00FA4DE3">
        <w:rPr>
          <w:rFonts w:ascii="仿宋" w:eastAsia="仿宋" w:hAnsi="仿宋" w:cs="宋体"/>
          <w:sz w:val="32"/>
          <w:szCs w:val="32"/>
        </w:rPr>
        <w:t>P &lt; 0.01</w:t>
      </w:r>
      <w:r w:rsidRPr="00FA4DE3">
        <w:rPr>
          <w:rFonts w:ascii="仿宋" w:eastAsia="仿宋" w:hAnsi="仿宋" w:cs="宋体" w:hint="eastAsia"/>
          <w:sz w:val="32"/>
          <w:szCs w:val="32"/>
        </w:rPr>
        <w:t>，</w:t>
      </w:r>
      <w:r w:rsidRPr="00FA4DE3">
        <w:rPr>
          <w:rFonts w:ascii="仿宋" w:eastAsia="仿宋" w:hAnsi="仿宋" w:cs="宋体"/>
          <w:sz w:val="32"/>
          <w:szCs w:val="32"/>
        </w:rPr>
        <w:t>P &lt; 0.05</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外侧盘状半月板组</w:t>
      </w:r>
      <w:r w:rsidRPr="00FA4DE3">
        <w:rPr>
          <w:rFonts w:ascii="仿宋" w:eastAsia="仿宋" w:hAnsi="仿宋" w:cs="宋体"/>
          <w:sz w:val="32"/>
          <w:szCs w:val="32"/>
        </w:rPr>
        <w:t xml:space="preserve">ACL </w:t>
      </w:r>
      <w:r w:rsidRPr="00FA4DE3">
        <w:rPr>
          <w:rFonts w:ascii="仿宋" w:eastAsia="仿宋" w:hAnsi="仿宋" w:cs="宋体" w:hint="eastAsia"/>
          <w:sz w:val="32"/>
          <w:szCs w:val="32"/>
        </w:rPr>
        <w:t>信号异常发生率显著升高（</w:t>
      </w:r>
      <w:r w:rsidRPr="00FA4DE3">
        <w:rPr>
          <w:rFonts w:ascii="仿宋" w:eastAsia="仿宋" w:hAnsi="仿宋" w:cs="宋体"/>
          <w:sz w:val="32"/>
          <w:szCs w:val="32"/>
        </w:rPr>
        <w:t>P</w:t>
      </w:r>
      <w:r w:rsidRPr="00FA4DE3">
        <w:rPr>
          <w:rFonts w:ascii="仿宋" w:eastAsia="仿宋" w:hAnsi="仿宋" w:cs="宋体"/>
          <w:sz w:val="32"/>
          <w:szCs w:val="32"/>
        </w:rPr>
        <w:t>＜</w:t>
      </w:r>
      <w:r w:rsidRPr="00FA4DE3">
        <w:rPr>
          <w:rFonts w:ascii="仿宋" w:eastAsia="仿宋" w:hAnsi="仿宋" w:cs="宋体"/>
          <w:sz w:val="32"/>
          <w:szCs w:val="32"/>
        </w:rPr>
        <w:t>0.05</w:t>
      </w:r>
      <w:r w:rsidRPr="00FA4DE3">
        <w:rPr>
          <w:rFonts w:ascii="仿宋" w:eastAsia="仿宋" w:hAnsi="仿宋" w:cs="宋体" w:hint="eastAsia"/>
          <w:sz w:val="32"/>
          <w:szCs w:val="32"/>
        </w:rPr>
        <w:t>）。成人无症状的盘状半月板和撕裂盘状半月板比较时（主要论著“</w:t>
      </w:r>
      <w:r w:rsidRPr="00FA4DE3">
        <w:rPr>
          <w:rFonts w:ascii="仿宋" w:eastAsia="仿宋" w:hAnsi="仿宋" w:cs="宋体" w:hint="eastAsia"/>
          <w:sz w:val="32"/>
          <w:szCs w:val="32"/>
        </w:rPr>
        <w:t>46</w:t>
      </w:r>
      <w:r w:rsidRPr="00FA4DE3">
        <w:rPr>
          <w:rFonts w:ascii="仿宋" w:eastAsia="仿宋" w:hAnsi="仿宋" w:cs="宋体" w:hint="eastAsia"/>
          <w:sz w:val="32"/>
          <w:szCs w:val="32"/>
        </w:rPr>
        <w:t>”），及儿童无症状的盘状半月板和撕裂的盘状半月板相比（主要论著“</w:t>
      </w:r>
      <w:r w:rsidRPr="00FA4DE3">
        <w:rPr>
          <w:rFonts w:ascii="仿宋" w:eastAsia="仿宋" w:hAnsi="仿宋" w:cs="宋体" w:hint="eastAsia"/>
          <w:sz w:val="32"/>
          <w:szCs w:val="32"/>
        </w:rPr>
        <w:t>47</w:t>
      </w:r>
      <w:r w:rsidRPr="00FA4DE3">
        <w:rPr>
          <w:rFonts w:ascii="仿宋" w:eastAsia="仿宋" w:hAnsi="仿宋" w:cs="宋体" w:hint="eastAsia"/>
          <w:sz w:val="32"/>
          <w:szCs w:val="32"/>
        </w:rPr>
        <w:t>”）时发现，成人和儿童无症状的盘状半月板对</w:t>
      </w:r>
      <w:r w:rsidRPr="00FA4DE3">
        <w:rPr>
          <w:rFonts w:ascii="仿宋" w:eastAsia="仿宋" w:hAnsi="仿宋" w:cs="宋体" w:hint="eastAsia"/>
          <w:sz w:val="32"/>
          <w:szCs w:val="32"/>
        </w:rPr>
        <w:t>ACL</w:t>
      </w:r>
      <w:r w:rsidRPr="00FA4DE3">
        <w:rPr>
          <w:rFonts w:ascii="仿宋" w:eastAsia="仿宋" w:hAnsi="仿宋" w:cs="宋体" w:hint="eastAsia"/>
          <w:sz w:val="32"/>
          <w:szCs w:val="32"/>
        </w:rPr>
        <w:t>的影响小，有症状盘状半月板对</w:t>
      </w:r>
      <w:r w:rsidRPr="00FA4DE3">
        <w:rPr>
          <w:rFonts w:ascii="仿宋" w:eastAsia="仿宋" w:hAnsi="仿宋" w:cs="宋体" w:hint="eastAsia"/>
          <w:sz w:val="32"/>
          <w:szCs w:val="32"/>
        </w:rPr>
        <w:t>ACL</w:t>
      </w:r>
      <w:r w:rsidRPr="00FA4DE3">
        <w:rPr>
          <w:rFonts w:ascii="仿宋" w:eastAsia="仿宋" w:hAnsi="仿宋" w:cs="宋体" w:hint="eastAsia"/>
          <w:sz w:val="32"/>
          <w:szCs w:val="32"/>
        </w:rPr>
        <w:t>的影响显著增加。</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9</w:t>
      </w:r>
      <w:r w:rsidRPr="00FA4DE3">
        <w:rPr>
          <w:rFonts w:ascii="仿宋" w:eastAsia="仿宋" w:hAnsi="仿宋" w:cs="宋体" w:hint="eastAsia"/>
          <w:sz w:val="32"/>
          <w:szCs w:val="32"/>
        </w:rPr>
        <w:t>）</w:t>
      </w:r>
      <w:r w:rsidRPr="00FA4DE3">
        <w:rPr>
          <w:rFonts w:ascii="仿宋" w:eastAsia="仿宋" w:hAnsi="仿宋" w:cs="宋体" w:hint="eastAsia"/>
          <w:sz w:val="32"/>
          <w:szCs w:val="32"/>
        </w:rPr>
        <w:t>人同种异体半月板移植新方法的研究和临床应用：</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“05”</w:t>
      </w:r>
      <w:r w:rsidRPr="00FA4DE3">
        <w:rPr>
          <w:rFonts w:ascii="仿宋" w:eastAsia="仿宋" w:hAnsi="仿宋" w:cs="宋体" w:hint="eastAsia"/>
          <w:sz w:val="32"/>
          <w:szCs w:val="32"/>
        </w:rPr>
        <w:t>、</w:t>
      </w:r>
      <w:r w:rsidRPr="00FA4DE3">
        <w:rPr>
          <w:rFonts w:ascii="仿宋" w:eastAsia="仿宋" w:hAnsi="仿宋" w:cs="宋体"/>
          <w:sz w:val="32"/>
          <w:szCs w:val="32"/>
        </w:rPr>
        <w:t>“22-24”</w:t>
      </w:r>
      <w:r w:rsidRPr="00FA4DE3">
        <w:rPr>
          <w:rFonts w:ascii="仿宋" w:eastAsia="仿宋" w:hAnsi="仿宋" w:cs="宋体" w:hint="eastAsia"/>
          <w:sz w:val="32"/>
          <w:szCs w:val="32"/>
        </w:rPr>
        <w:t>、</w:t>
      </w:r>
      <w:r w:rsidRPr="00FA4DE3">
        <w:rPr>
          <w:rFonts w:ascii="仿宋" w:eastAsia="仿宋" w:hAnsi="仿宋" w:cs="宋体"/>
          <w:sz w:val="32"/>
          <w:szCs w:val="32"/>
        </w:rPr>
        <w:t>“28</w:t>
      </w:r>
      <w:r w:rsidRPr="00FA4DE3">
        <w:rPr>
          <w:rFonts w:ascii="仿宋" w:eastAsia="仿宋" w:hAnsi="仿宋" w:cs="宋体" w:hint="eastAsia"/>
          <w:sz w:val="32"/>
          <w:szCs w:val="32"/>
        </w:rPr>
        <w:t>，</w:t>
      </w:r>
      <w:r w:rsidRPr="00FA4DE3">
        <w:rPr>
          <w:rFonts w:ascii="仿宋" w:eastAsia="仿宋" w:hAnsi="仿宋" w:cs="宋体"/>
          <w:sz w:val="32"/>
          <w:szCs w:val="32"/>
        </w:rPr>
        <w:t>29”</w:t>
      </w:r>
      <w:r w:rsidRPr="00FA4DE3">
        <w:rPr>
          <w:rFonts w:ascii="仿宋" w:eastAsia="仿宋" w:hAnsi="仿宋" w:cs="宋体" w:hint="eastAsia"/>
          <w:sz w:val="32"/>
          <w:szCs w:val="32"/>
        </w:rPr>
        <w:t>、</w:t>
      </w:r>
      <w:r w:rsidRPr="00FA4DE3">
        <w:rPr>
          <w:rFonts w:ascii="仿宋" w:eastAsia="仿宋" w:hAnsi="仿宋" w:cs="宋体"/>
          <w:sz w:val="32"/>
          <w:szCs w:val="32"/>
        </w:rPr>
        <w:t>“48-50”</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本成果中创新的新一代人同种异体半月板移植方法经过系列研究验证，证明其具有高可靠性和高成功率。</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新一代人同种异体半月板移植方法包括以下五个方面：</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1.</w:t>
      </w:r>
      <w:r w:rsidRPr="00FA4DE3">
        <w:rPr>
          <w:rFonts w:ascii="仿宋" w:eastAsia="仿宋" w:hAnsi="仿宋" w:cs="宋体" w:hint="eastAsia"/>
          <w:sz w:val="32"/>
          <w:szCs w:val="32"/>
        </w:rPr>
        <w:t>新的半月板影</w:t>
      </w:r>
      <w:r w:rsidRPr="00FA4DE3">
        <w:rPr>
          <w:rFonts w:ascii="仿宋" w:eastAsia="仿宋" w:hAnsi="仿宋" w:cs="宋体" w:hint="eastAsia"/>
          <w:sz w:val="32"/>
          <w:szCs w:val="32"/>
        </w:rPr>
        <w:t>像学配套检查方法。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2.</w:t>
      </w:r>
      <w:r w:rsidRPr="00FA4DE3">
        <w:rPr>
          <w:rFonts w:ascii="仿宋" w:eastAsia="仿宋" w:hAnsi="仿宋" w:cs="宋体" w:hint="eastAsia"/>
          <w:sz w:val="32"/>
          <w:szCs w:val="32"/>
        </w:rPr>
        <w:t>新的半月板尺寸匹配测量方法。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3.</w:t>
      </w:r>
      <w:r w:rsidRPr="00FA4DE3">
        <w:rPr>
          <w:rFonts w:ascii="仿宋" w:eastAsia="仿宋" w:hAnsi="仿宋" w:cs="宋体" w:hint="eastAsia"/>
          <w:sz w:val="32"/>
          <w:szCs w:val="32"/>
        </w:rPr>
        <w:t>新的半月板前、后角定位方法。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4.</w:t>
      </w:r>
      <w:r w:rsidRPr="00FA4DE3">
        <w:rPr>
          <w:rFonts w:ascii="仿宋" w:eastAsia="仿宋" w:hAnsi="仿宋" w:cs="宋体" w:hint="eastAsia"/>
          <w:sz w:val="32"/>
          <w:szCs w:val="32"/>
        </w:rPr>
        <w:t>新的半月板周围结构的重建方法。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5.</w:t>
      </w:r>
      <w:r w:rsidRPr="00FA4DE3">
        <w:rPr>
          <w:rFonts w:ascii="仿宋" w:eastAsia="仿宋" w:hAnsi="仿宋" w:cs="宋体" w:hint="eastAsia"/>
          <w:sz w:val="32"/>
          <w:szCs w:val="32"/>
        </w:rPr>
        <w:t>带有半月板胫骨韧带的新半月板移植物的生产方法</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w:t>
      </w:r>
      <w:r w:rsidRPr="00FA4DE3">
        <w:rPr>
          <w:rFonts w:ascii="仿宋" w:eastAsia="仿宋" w:hAnsi="仿宋" w:cs="宋体" w:hint="eastAsia"/>
          <w:sz w:val="32"/>
          <w:szCs w:val="32"/>
        </w:rPr>
        <w:t>1</w:t>
      </w:r>
      <w:r w:rsidRPr="00FA4DE3">
        <w:rPr>
          <w:rFonts w:ascii="仿宋" w:eastAsia="仿宋" w:hAnsi="仿宋" w:cs="宋体" w:hint="eastAsia"/>
          <w:sz w:val="32"/>
          <w:szCs w:val="32"/>
        </w:rPr>
        <w:t>0</w:t>
      </w:r>
      <w:r w:rsidRPr="00FA4DE3">
        <w:rPr>
          <w:rFonts w:ascii="仿宋" w:eastAsia="仿宋" w:hAnsi="仿宋" w:cs="宋体" w:hint="eastAsia"/>
          <w:sz w:val="32"/>
          <w:szCs w:val="32"/>
        </w:rPr>
        <w:t>）兔异种异体半月板移植获得突破：</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“25”</w:t>
      </w:r>
      <w:r w:rsidRPr="00FA4DE3">
        <w:rPr>
          <w:rFonts w:ascii="仿宋" w:eastAsia="仿宋" w:hAnsi="仿宋" w:cs="宋体" w:hint="eastAsia"/>
          <w:sz w:val="32"/>
          <w:szCs w:val="32"/>
        </w:rPr>
        <w:t>、</w:t>
      </w:r>
      <w:r w:rsidRPr="00FA4DE3">
        <w:rPr>
          <w:rFonts w:ascii="仿宋" w:eastAsia="仿宋" w:hAnsi="仿宋" w:cs="宋体"/>
          <w:sz w:val="32"/>
          <w:szCs w:val="32"/>
        </w:rPr>
        <w:t>“26”</w:t>
      </w:r>
      <w:r w:rsidRPr="00FA4DE3">
        <w:rPr>
          <w:rFonts w:ascii="仿宋" w:eastAsia="仿宋" w:hAnsi="仿宋" w:cs="宋体" w:hint="eastAsia"/>
          <w:sz w:val="32"/>
          <w:szCs w:val="32"/>
        </w:rPr>
        <w:t>和</w:t>
      </w:r>
      <w:r w:rsidRPr="00FA4DE3">
        <w:rPr>
          <w:rFonts w:ascii="仿宋" w:eastAsia="仿宋" w:hAnsi="仿宋" w:cs="宋体"/>
          <w:sz w:val="32"/>
          <w:szCs w:val="32"/>
        </w:rPr>
        <w:t>“27”</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虽然本课题组在国内外首先发表过异种异体半月板移植后可以替代成活半年的报告（主要论著“</w:t>
      </w:r>
      <w:r w:rsidRPr="00FA4DE3">
        <w:rPr>
          <w:rFonts w:ascii="仿宋" w:eastAsia="仿宋" w:hAnsi="仿宋" w:cs="宋体" w:hint="eastAsia"/>
          <w:sz w:val="32"/>
          <w:szCs w:val="32"/>
        </w:rPr>
        <w:t>25</w:t>
      </w:r>
      <w:r w:rsidRPr="00FA4DE3">
        <w:rPr>
          <w:rFonts w:ascii="仿宋" w:eastAsia="仿宋" w:hAnsi="仿宋" w:cs="宋体" w:hint="eastAsia"/>
          <w:sz w:val="32"/>
          <w:szCs w:val="32"/>
        </w:rPr>
        <w:t>”、“</w:t>
      </w:r>
      <w:r w:rsidRPr="00FA4DE3">
        <w:rPr>
          <w:rFonts w:ascii="仿宋" w:eastAsia="仿宋" w:hAnsi="仿宋" w:cs="宋体" w:hint="eastAsia"/>
          <w:sz w:val="32"/>
          <w:szCs w:val="32"/>
        </w:rPr>
        <w:t>26</w:t>
      </w:r>
      <w:r w:rsidRPr="00FA4DE3">
        <w:rPr>
          <w:rFonts w:ascii="仿宋" w:eastAsia="仿宋" w:hAnsi="仿宋" w:cs="宋体" w:hint="eastAsia"/>
          <w:sz w:val="32"/>
          <w:szCs w:val="32"/>
        </w:rPr>
        <w:t>”、“</w:t>
      </w:r>
      <w:r w:rsidRPr="00FA4DE3">
        <w:rPr>
          <w:rFonts w:ascii="仿宋" w:eastAsia="仿宋" w:hAnsi="仿宋" w:cs="宋体" w:hint="eastAsia"/>
          <w:sz w:val="32"/>
          <w:szCs w:val="32"/>
        </w:rPr>
        <w:t>27</w:t>
      </w:r>
      <w:r w:rsidRPr="00FA4DE3">
        <w:rPr>
          <w:rFonts w:ascii="仿宋" w:eastAsia="仿宋" w:hAnsi="仿宋" w:cs="宋体" w:hint="eastAsia"/>
          <w:sz w:val="32"/>
          <w:szCs w:val="32"/>
        </w:rPr>
        <w:t>”），但将移植的猪半月板的组织块修整得和兔半月板形态和大小相同后，加上改进手术方法，取得了移植一年以后，移植的异种异体半月板，可在兔膝关节内彻底替代</w:t>
      </w:r>
      <w:r w:rsidRPr="00FA4DE3">
        <w:rPr>
          <w:rFonts w:ascii="仿宋" w:eastAsia="仿宋" w:hAnsi="仿宋" w:cs="宋体" w:hint="eastAsia"/>
          <w:sz w:val="32"/>
          <w:szCs w:val="32"/>
        </w:rPr>
        <w:t>成活的突破（主要论著“</w:t>
      </w:r>
      <w:r w:rsidRPr="00FA4DE3">
        <w:rPr>
          <w:rFonts w:ascii="仿宋" w:eastAsia="仿宋" w:hAnsi="仿宋" w:cs="宋体" w:hint="eastAsia"/>
          <w:sz w:val="32"/>
          <w:szCs w:val="32"/>
        </w:rPr>
        <w:t>51</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1</w:t>
      </w:r>
      <w:r w:rsidRPr="00FA4DE3">
        <w:rPr>
          <w:rFonts w:ascii="仿宋" w:eastAsia="仿宋" w:hAnsi="仿宋" w:cs="宋体" w:hint="eastAsia"/>
          <w:sz w:val="32"/>
          <w:szCs w:val="32"/>
        </w:rPr>
        <w:t>1</w:t>
      </w:r>
      <w:r w:rsidRPr="00FA4DE3">
        <w:rPr>
          <w:rFonts w:ascii="仿宋" w:eastAsia="仿宋" w:hAnsi="仿宋" w:cs="宋体" w:hint="eastAsia"/>
          <w:sz w:val="32"/>
          <w:szCs w:val="32"/>
        </w:rPr>
        <w:t>）兔自体肌腱移植替代切除半月板：</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“57”</w:t>
      </w:r>
      <w:r w:rsidRPr="00FA4DE3">
        <w:rPr>
          <w:rFonts w:ascii="仿宋" w:eastAsia="仿宋" w:hAnsi="仿宋" w:cs="宋体" w:hint="eastAsia"/>
          <w:sz w:val="32"/>
          <w:szCs w:val="32"/>
        </w:rPr>
        <w:t>的研究发现，自体半腱肌腱移植可以成活，长成新生的半月板，而且和自体半月板相近，见</w:t>
      </w:r>
      <w:r w:rsidRPr="00FA4DE3">
        <w:rPr>
          <w:rFonts w:ascii="仿宋" w:eastAsia="仿宋" w:hAnsi="仿宋" w:cs="宋体"/>
          <w:sz w:val="32"/>
          <w:szCs w:val="32"/>
        </w:rPr>
        <w:t>“</w:t>
      </w:r>
      <w:r w:rsidRPr="00FA4DE3">
        <w:rPr>
          <w:rFonts w:ascii="仿宋" w:eastAsia="仿宋" w:hAnsi="仿宋" w:cs="宋体" w:hint="eastAsia"/>
          <w:sz w:val="32"/>
          <w:szCs w:val="32"/>
        </w:rPr>
        <w:t>附图</w:t>
      </w:r>
      <w:r w:rsidRPr="00FA4DE3">
        <w:rPr>
          <w:rFonts w:ascii="仿宋" w:eastAsia="仿宋" w:hAnsi="仿宋" w:cs="宋体"/>
          <w:sz w:val="32"/>
          <w:szCs w:val="32"/>
        </w:rPr>
        <w:t>13”</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1</w:t>
      </w:r>
      <w:r w:rsidRPr="00FA4DE3">
        <w:rPr>
          <w:rFonts w:ascii="仿宋" w:eastAsia="仿宋" w:hAnsi="仿宋" w:cs="宋体" w:hint="eastAsia"/>
          <w:sz w:val="32"/>
          <w:szCs w:val="32"/>
        </w:rPr>
        <w:t>2</w:t>
      </w:r>
      <w:r w:rsidRPr="00FA4DE3">
        <w:rPr>
          <w:rFonts w:ascii="仿宋" w:eastAsia="仿宋" w:hAnsi="仿宋" w:cs="宋体" w:hint="eastAsia"/>
          <w:sz w:val="32"/>
          <w:szCs w:val="32"/>
        </w:rPr>
        <w:t>）组织工程半月板研究：</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“52-56”</w:t>
      </w:r>
      <w:r w:rsidRPr="00FA4DE3">
        <w:rPr>
          <w:rFonts w:ascii="仿宋" w:eastAsia="仿宋" w:hAnsi="仿宋" w:cs="宋体" w:hint="eastAsia"/>
          <w:sz w:val="32"/>
          <w:szCs w:val="32"/>
        </w:rPr>
        <w:t>、</w:t>
      </w:r>
      <w:r w:rsidRPr="00FA4DE3">
        <w:rPr>
          <w:rFonts w:ascii="仿宋" w:eastAsia="仿宋" w:hAnsi="仿宋" w:cs="宋体"/>
          <w:sz w:val="32"/>
          <w:szCs w:val="32"/>
        </w:rPr>
        <w:t>“58-60”</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本成果重点对可以自身、微创、非手术获得、自体移植的外周血干细胞进行了自</w:t>
      </w:r>
      <w:r w:rsidRPr="00FA4DE3">
        <w:rPr>
          <w:rFonts w:ascii="仿宋" w:eastAsia="仿宋" w:hAnsi="仿宋" w:cs="宋体" w:hint="eastAsia"/>
          <w:sz w:val="32"/>
          <w:szCs w:val="32"/>
        </w:rPr>
        <w:t>2003</w:t>
      </w:r>
      <w:r w:rsidRPr="00FA4DE3">
        <w:rPr>
          <w:rFonts w:ascii="仿宋" w:eastAsia="仿宋" w:hAnsi="仿宋" w:cs="宋体" w:hint="eastAsia"/>
          <w:sz w:val="32"/>
          <w:szCs w:val="32"/>
        </w:rPr>
        <w:t>年至今的</w:t>
      </w:r>
      <w:r w:rsidRPr="00FA4DE3">
        <w:rPr>
          <w:rFonts w:ascii="仿宋" w:eastAsia="仿宋" w:hAnsi="仿宋" w:cs="宋体" w:hint="eastAsia"/>
          <w:sz w:val="32"/>
          <w:szCs w:val="32"/>
        </w:rPr>
        <w:t>15</w:t>
      </w:r>
      <w:r w:rsidRPr="00FA4DE3">
        <w:rPr>
          <w:rFonts w:ascii="仿宋" w:eastAsia="仿宋" w:hAnsi="仿宋" w:cs="宋体" w:hint="eastAsia"/>
          <w:sz w:val="32"/>
          <w:szCs w:val="32"/>
        </w:rPr>
        <w:t>年研究（主要论著“</w:t>
      </w:r>
      <w:r w:rsidRPr="00FA4DE3">
        <w:rPr>
          <w:rFonts w:ascii="仿宋" w:eastAsia="仿宋" w:hAnsi="仿宋" w:cs="宋体" w:hint="eastAsia"/>
          <w:sz w:val="32"/>
          <w:szCs w:val="32"/>
        </w:rPr>
        <w:t>52-53</w:t>
      </w:r>
      <w:r w:rsidRPr="00FA4DE3">
        <w:rPr>
          <w:rFonts w:ascii="仿宋" w:eastAsia="仿宋" w:hAnsi="仿宋" w:cs="宋体" w:hint="eastAsia"/>
          <w:sz w:val="32"/>
          <w:szCs w:val="32"/>
        </w:rPr>
        <w:t>”），作为本成果的组织工程半月板的具有优势的种子细胞。</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在尝试将猪脱矿松质骨支架作为组织工程半月板支架（主要论著“</w:t>
      </w:r>
      <w:r w:rsidRPr="00FA4DE3">
        <w:rPr>
          <w:rFonts w:ascii="仿宋" w:eastAsia="仿宋" w:hAnsi="仿宋" w:cs="宋体" w:hint="eastAsia"/>
          <w:sz w:val="32"/>
          <w:szCs w:val="32"/>
        </w:rPr>
        <w:t>55</w:t>
      </w:r>
      <w:r w:rsidRPr="00FA4DE3">
        <w:rPr>
          <w:rFonts w:ascii="仿宋" w:eastAsia="仿宋" w:hAnsi="仿宋" w:cs="宋体" w:hint="eastAsia"/>
          <w:sz w:val="32"/>
          <w:szCs w:val="32"/>
        </w:rPr>
        <w:t>”）失败后，用</w:t>
      </w:r>
      <w:r w:rsidRPr="00FA4DE3">
        <w:rPr>
          <w:rFonts w:ascii="仿宋" w:eastAsia="仿宋" w:hAnsi="仿宋" w:cs="宋体" w:hint="eastAsia"/>
          <w:sz w:val="32"/>
          <w:szCs w:val="32"/>
        </w:rPr>
        <w:t>3D</w:t>
      </w:r>
      <w:r w:rsidRPr="00FA4DE3">
        <w:rPr>
          <w:rFonts w:ascii="仿宋" w:eastAsia="仿宋" w:hAnsi="仿宋" w:cs="宋体" w:hint="eastAsia"/>
          <w:sz w:val="32"/>
          <w:szCs w:val="32"/>
        </w:rPr>
        <w:t>打印的聚己内酯（</w:t>
      </w:r>
      <w:r w:rsidRPr="00FA4DE3">
        <w:rPr>
          <w:rFonts w:ascii="仿宋" w:eastAsia="仿宋" w:hAnsi="仿宋" w:cs="宋体" w:hint="eastAsia"/>
          <w:sz w:val="32"/>
          <w:szCs w:val="32"/>
        </w:rPr>
        <w:t>PCL</w:t>
      </w:r>
      <w:r w:rsidRPr="00FA4DE3">
        <w:rPr>
          <w:rFonts w:ascii="仿宋" w:eastAsia="仿宋" w:hAnsi="仿宋" w:cs="宋体" w:hint="eastAsia"/>
          <w:sz w:val="32"/>
          <w:szCs w:val="32"/>
        </w:rPr>
        <w:t>）支架，验证了其能更好地匹配半月板的受力环境，还具有可调的孔隙率、良好的生物相容性。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本成果还发现了离心法是将种子细胞和支架均匀复合的最佳复合方法</w:t>
      </w:r>
      <w:r w:rsidRPr="00FA4DE3">
        <w:rPr>
          <w:rFonts w:ascii="仿宋" w:eastAsia="仿宋" w:hAnsi="仿宋" w:cs="宋体" w:hint="eastAsia"/>
          <w:sz w:val="32"/>
          <w:szCs w:val="32"/>
        </w:rPr>
        <w:t>（</w:t>
      </w:r>
      <w:r w:rsidRPr="00FA4DE3">
        <w:rPr>
          <w:rFonts w:ascii="仿宋" w:eastAsia="仿宋" w:hAnsi="仿宋" w:cs="宋体" w:hint="eastAsia"/>
          <w:sz w:val="32"/>
          <w:szCs w:val="32"/>
        </w:rPr>
        <w:t>主要论著“</w:t>
      </w:r>
      <w:r w:rsidRPr="00FA4DE3">
        <w:rPr>
          <w:rFonts w:ascii="仿宋" w:eastAsia="仿宋" w:hAnsi="仿宋" w:cs="宋体" w:hint="eastAsia"/>
          <w:sz w:val="32"/>
          <w:szCs w:val="32"/>
        </w:rPr>
        <w:t>58</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有了优势的种子细胞、好的支架、好的细胞和支架的复合方法，才有了后来的体外培育出有实用价值的组织工程半月板（主要论著“</w:t>
      </w:r>
      <w:r w:rsidRPr="00FA4DE3">
        <w:rPr>
          <w:rFonts w:ascii="仿宋" w:eastAsia="仿宋" w:hAnsi="仿宋" w:cs="宋体" w:hint="eastAsia"/>
          <w:sz w:val="32"/>
          <w:szCs w:val="32"/>
        </w:rPr>
        <w:t>59</w:t>
      </w:r>
      <w:r w:rsidRPr="00FA4DE3">
        <w:rPr>
          <w:rFonts w:ascii="仿宋" w:eastAsia="仿宋" w:hAnsi="仿宋" w:cs="宋体" w:hint="eastAsia"/>
          <w:sz w:val="32"/>
          <w:szCs w:val="32"/>
        </w:rPr>
        <w:t>”）和体内通过植入培育的组织工程半月板再生重建切除半月板的良好结果（主要论著“</w:t>
      </w:r>
      <w:r w:rsidRPr="00FA4DE3">
        <w:rPr>
          <w:rFonts w:ascii="仿宋" w:eastAsia="仿宋" w:hAnsi="仿宋" w:cs="宋体" w:hint="eastAsia"/>
          <w:sz w:val="32"/>
          <w:szCs w:val="32"/>
        </w:rPr>
        <w:t>60</w:t>
      </w:r>
      <w:r w:rsidRPr="00FA4DE3">
        <w:rPr>
          <w:rFonts w:ascii="仿宋" w:eastAsia="仿宋" w:hAnsi="仿宋" w:cs="宋体" w:hint="eastAsia"/>
          <w:sz w:val="32"/>
          <w:szCs w:val="32"/>
        </w:rPr>
        <w:t>”），使本成果的组织工程半月板方案达到</w:t>
      </w:r>
      <w:r w:rsidRPr="00FA4DE3">
        <w:rPr>
          <w:rFonts w:ascii="仿宋" w:eastAsia="仿宋" w:hAnsi="仿宋" w:cs="宋体" w:hint="eastAsia"/>
          <w:sz w:val="32"/>
          <w:szCs w:val="32"/>
        </w:rPr>
        <w:t>国内外先进水平，并达到临床应用前期水平。</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1</w:t>
      </w:r>
      <w:r w:rsidRPr="00FA4DE3">
        <w:rPr>
          <w:rFonts w:ascii="仿宋" w:eastAsia="仿宋" w:hAnsi="仿宋" w:cs="宋体" w:hint="eastAsia"/>
          <w:sz w:val="32"/>
          <w:szCs w:val="32"/>
        </w:rPr>
        <w:t>3</w:t>
      </w:r>
      <w:r w:rsidRPr="00FA4DE3">
        <w:rPr>
          <w:rFonts w:ascii="仿宋" w:eastAsia="仿宋" w:hAnsi="仿宋" w:cs="宋体" w:hint="eastAsia"/>
          <w:sz w:val="32"/>
          <w:szCs w:val="32"/>
        </w:rPr>
        <w:t>）半月板损伤的大数据研究：</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主要论著</w:t>
      </w:r>
      <w:r w:rsidRPr="00FA4DE3">
        <w:rPr>
          <w:rFonts w:ascii="仿宋" w:eastAsia="仿宋" w:hAnsi="仿宋" w:cs="宋体"/>
          <w:sz w:val="32"/>
          <w:szCs w:val="32"/>
        </w:rPr>
        <w:t>“15,39,30,34,42,43”</w:t>
      </w:r>
      <w:r w:rsidRPr="00FA4DE3">
        <w:rPr>
          <w:rFonts w:ascii="仿宋" w:eastAsia="仿宋" w:hAnsi="仿宋" w:cs="宋体" w:hint="eastAsia"/>
          <w:sz w:val="32"/>
          <w:szCs w:val="32"/>
        </w:rPr>
        <w:t>的研究结果显示，</w:t>
      </w:r>
      <w:r w:rsidRPr="00FA4DE3">
        <w:rPr>
          <w:rFonts w:ascii="仿宋" w:eastAsia="仿宋" w:hAnsi="仿宋" w:cs="宋体"/>
          <w:sz w:val="32"/>
          <w:szCs w:val="32"/>
        </w:rPr>
        <w:t>8778</w:t>
      </w:r>
      <w:r w:rsidRPr="00FA4DE3">
        <w:rPr>
          <w:rFonts w:ascii="仿宋" w:eastAsia="仿宋" w:hAnsi="仿宋" w:cs="宋体" w:hint="eastAsia"/>
          <w:sz w:val="32"/>
          <w:szCs w:val="32"/>
        </w:rPr>
        <w:t>例半月板损伤患者的</w:t>
      </w:r>
      <w:r w:rsidRPr="00FA4DE3">
        <w:rPr>
          <w:rFonts w:ascii="仿宋" w:eastAsia="仿宋" w:hAnsi="仿宋" w:cs="宋体"/>
          <w:sz w:val="32"/>
          <w:szCs w:val="32"/>
        </w:rPr>
        <w:t>9627</w:t>
      </w:r>
      <w:r w:rsidRPr="00FA4DE3">
        <w:rPr>
          <w:rFonts w:ascii="仿宋" w:eastAsia="仿宋" w:hAnsi="仿宋" w:cs="宋体" w:hint="eastAsia"/>
          <w:sz w:val="32"/>
          <w:szCs w:val="32"/>
        </w:rPr>
        <w:t>个撕裂半月板的统计发现，男性半月板损伤风险高于女性。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但是在特殊的运动项目，女性内侧半月板后根部撕裂的风险高于男性。</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对</w:t>
      </w:r>
      <w:r w:rsidRPr="00FA4DE3">
        <w:rPr>
          <w:rFonts w:ascii="仿宋" w:eastAsia="仿宋" w:hAnsi="仿宋" w:cs="宋体"/>
          <w:sz w:val="32"/>
          <w:szCs w:val="32"/>
        </w:rPr>
        <w:t>6034</w:t>
      </w:r>
      <w:r w:rsidRPr="00FA4DE3">
        <w:rPr>
          <w:rFonts w:ascii="仿宋" w:eastAsia="仿宋" w:hAnsi="仿宋" w:cs="宋体" w:hint="eastAsia"/>
          <w:sz w:val="32"/>
          <w:szCs w:val="32"/>
        </w:rPr>
        <w:t>例患者的</w:t>
      </w:r>
      <w:r w:rsidRPr="00FA4DE3">
        <w:rPr>
          <w:rFonts w:ascii="仿宋" w:eastAsia="仿宋" w:hAnsi="仿宋" w:cs="宋体"/>
          <w:sz w:val="32"/>
          <w:szCs w:val="32"/>
        </w:rPr>
        <w:t>7241</w:t>
      </w:r>
      <w:r w:rsidRPr="00FA4DE3">
        <w:rPr>
          <w:rFonts w:ascii="仿宋" w:eastAsia="仿宋" w:hAnsi="仿宋" w:cs="宋体" w:hint="eastAsia"/>
          <w:sz w:val="32"/>
          <w:szCs w:val="32"/>
        </w:rPr>
        <w:t>个半月板手术的大数据分析发现，对于运动员，无论是内、外侧半月板，都主张</w:t>
      </w:r>
      <w:r w:rsidRPr="00FA4DE3">
        <w:rPr>
          <w:rFonts w:ascii="仿宋" w:eastAsia="仿宋" w:hAnsi="仿宋" w:cs="宋体"/>
          <w:sz w:val="32"/>
          <w:szCs w:val="32"/>
        </w:rPr>
        <w:t>3</w:t>
      </w:r>
      <w:r w:rsidRPr="00FA4DE3">
        <w:rPr>
          <w:rFonts w:ascii="仿宋" w:eastAsia="仿宋" w:hAnsi="仿宋" w:cs="宋体" w:hint="eastAsia"/>
          <w:sz w:val="32"/>
          <w:szCs w:val="32"/>
        </w:rPr>
        <w:t>个月内手术。</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大数据分析还发现，外侧半月次全切除或全切除多，内侧半月板缝合多。半月板全切和次全切除的影响因素包括膝关节的左右侧别因素、年龄因素、性别因素、</w:t>
      </w:r>
      <w:r w:rsidRPr="00FA4DE3">
        <w:rPr>
          <w:rFonts w:ascii="仿宋" w:eastAsia="仿宋" w:hAnsi="仿宋" w:cs="宋体"/>
          <w:sz w:val="32"/>
          <w:szCs w:val="32"/>
        </w:rPr>
        <w:t>ACL</w:t>
      </w:r>
      <w:r w:rsidRPr="00FA4DE3">
        <w:rPr>
          <w:rFonts w:ascii="仿宋" w:eastAsia="仿宋" w:hAnsi="仿宋" w:cs="宋体" w:hint="eastAsia"/>
          <w:sz w:val="32"/>
          <w:szCs w:val="32"/>
        </w:rPr>
        <w:t>断裂与否的因素和半月板撕裂类型等因素。</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w:t>
      </w:r>
      <w:r w:rsidRPr="00FA4DE3">
        <w:rPr>
          <w:rFonts w:ascii="仿宋" w:eastAsia="仿宋" w:hAnsi="仿宋" w:cs="宋体" w:hint="eastAsia"/>
          <w:sz w:val="32"/>
          <w:szCs w:val="32"/>
        </w:rPr>
        <w:t>1</w:t>
      </w:r>
      <w:r w:rsidRPr="00FA4DE3">
        <w:rPr>
          <w:rFonts w:ascii="仿宋" w:eastAsia="仿宋" w:hAnsi="仿宋" w:cs="宋体" w:hint="eastAsia"/>
          <w:sz w:val="32"/>
          <w:szCs w:val="32"/>
        </w:rPr>
        <w:t>4</w:t>
      </w:r>
      <w:r w:rsidRPr="00FA4DE3">
        <w:rPr>
          <w:rFonts w:ascii="仿宋" w:eastAsia="仿宋" w:hAnsi="仿宋" w:cs="宋体" w:hint="eastAsia"/>
          <w:sz w:val="32"/>
          <w:szCs w:val="32"/>
        </w:rPr>
        <w:t>）</w:t>
      </w:r>
      <w:r w:rsidRPr="00FA4DE3">
        <w:rPr>
          <w:rFonts w:ascii="仿宋" w:eastAsia="仿宋" w:hAnsi="仿宋" w:cs="宋体"/>
          <w:sz w:val="32"/>
          <w:szCs w:val="32"/>
        </w:rPr>
        <w:t>“</w:t>
      </w:r>
      <w:r w:rsidRPr="00FA4DE3">
        <w:rPr>
          <w:rFonts w:ascii="仿宋" w:eastAsia="仿宋" w:hAnsi="仿宋" w:cs="宋体" w:hint="eastAsia"/>
          <w:sz w:val="32"/>
          <w:szCs w:val="32"/>
        </w:rPr>
        <w:t>人同种异体半月板移植物</w:t>
      </w:r>
      <w:r w:rsidRPr="00FA4DE3">
        <w:rPr>
          <w:rFonts w:ascii="仿宋" w:eastAsia="仿宋" w:hAnsi="仿宋" w:cs="宋体"/>
          <w:sz w:val="32"/>
          <w:szCs w:val="32"/>
        </w:rPr>
        <w:t>”</w:t>
      </w:r>
      <w:r w:rsidRPr="00FA4DE3">
        <w:rPr>
          <w:rFonts w:ascii="仿宋" w:eastAsia="仿宋" w:hAnsi="仿宋" w:cs="宋体" w:hint="eastAsia"/>
          <w:sz w:val="32"/>
          <w:szCs w:val="32"/>
        </w:rPr>
        <w:t>成果转化和半月板产品产业化：</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lastRenderedPageBreak/>
        <w:t>本成果团队历经</w:t>
      </w:r>
      <w:r w:rsidRPr="00FA4DE3">
        <w:rPr>
          <w:rFonts w:ascii="仿宋" w:eastAsia="仿宋" w:hAnsi="仿宋" w:cs="宋体" w:hint="eastAsia"/>
          <w:sz w:val="32"/>
          <w:szCs w:val="32"/>
        </w:rPr>
        <w:t>60</w:t>
      </w:r>
      <w:r w:rsidRPr="00FA4DE3">
        <w:rPr>
          <w:rFonts w:ascii="仿宋" w:eastAsia="仿宋" w:hAnsi="仿宋" w:cs="宋体" w:hint="eastAsia"/>
          <w:sz w:val="32"/>
          <w:szCs w:val="32"/>
        </w:rPr>
        <w:t>年的探索，</w:t>
      </w:r>
      <w:r w:rsidRPr="00FA4DE3">
        <w:rPr>
          <w:rFonts w:ascii="仿宋" w:eastAsia="仿宋" w:hAnsi="仿宋" w:cs="宋体" w:hint="eastAsia"/>
          <w:sz w:val="32"/>
          <w:szCs w:val="32"/>
        </w:rPr>
        <w:t>1</w:t>
      </w:r>
      <w:r w:rsidRPr="00FA4DE3">
        <w:rPr>
          <w:rFonts w:ascii="仿宋" w:eastAsia="仿宋" w:hAnsi="仿宋" w:cs="宋体" w:hint="eastAsia"/>
          <w:sz w:val="32"/>
          <w:szCs w:val="32"/>
        </w:rPr>
        <w:t>个梦想就是能够在半月板严重碎裂，必须全部切除的情况下，能够重建半月板的结构和功能。为此建立了国内第一个“运动创伤和关节外科专用组织库”，其库存以人同种异体半月板移植物为主。</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组织库的人同种异体半月板移植物，获得了国家食品药品监督管理</w:t>
      </w:r>
      <w:r w:rsidRPr="00FA4DE3">
        <w:rPr>
          <w:rFonts w:ascii="仿宋" w:eastAsia="仿宋" w:hAnsi="仿宋" w:cs="宋体" w:hint="eastAsia"/>
          <w:sz w:val="32"/>
          <w:szCs w:val="32"/>
        </w:rPr>
        <w:t>总局的半月板的注册证，</w:t>
      </w:r>
      <w:r w:rsidRPr="00FA4DE3">
        <w:rPr>
          <w:rFonts w:ascii="仿宋" w:eastAsia="仿宋" w:hAnsi="仿宋" w:cs="宋体"/>
          <w:sz w:val="32"/>
          <w:szCs w:val="32"/>
        </w:rPr>
        <w:t xml:space="preserve"> (</w:t>
      </w:r>
      <w:r w:rsidRPr="00FA4DE3">
        <w:rPr>
          <w:rFonts w:ascii="仿宋" w:eastAsia="仿宋" w:hAnsi="仿宋" w:cs="宋体" w:hint="eastAsia"/>
          <w:sz w:val="32"/>
          <w:szCs w:val="32"/>
        </w:rPr>
        <w:t>注册号：国食药监械</w:t>
      </w:r>
      <w:r w:rsidRPr="00FA4DE3">
        <w:rPr>
          <w:rFonts w:ascii="仿宋" w:eastAsia="仿宋" w:hAnsi="仿宋" w:cs="宋体"/>
          <w:sz w:val="32"/>
          <w:szCs w:val="32"/>
        </w:rPr>
        <w:t>(</w:t>
      </w:r>
      <w:r w:rsidRPr="00FA4DE3">
        <w:rPr>
          <w:rFonts w:ascii="仿宋" w:eastAsia="仿宋" w:hAnsi="仿宋" w:cs="宋体" w:hint="eastAsia"/>
          <w:sz w:val="32"/>
          <w:szCs w:val="32"/>
        </w:rPr>
        <w:t>准</w:t>
      </w:r>
      <w:r w:rsidRPr="00FA4DE3">
        <w:rPr>
          <w:rFonts w:ascii="仿宋" w:eastAsia="仿宋" w:hAnsi="仿宋" w:cs="宋体"/>
          <w:sz w:val="32"/>
          <w:szCs w:val="32"/>
        </w:rPr>
        <w:t>)</w:t>
      </w:r>
      <w:r w:rsidRPr="00FA4DE3">
        <w:rPr>
          <w:rFonts w:ascii="仿宋" w:eastAsia="仿宋" w:hAnsi="仿宋" w:cs="宋体" w:hint="eastAsia"/>
          <w:sz w:val="32"/>
          <w:szCs w:val="32"/>
        </w:rPr>
        <w:t>字</w:t>
      </w:r>
      <w:r w:rsidRPr="00FA4DE3">
        <w:rPr>
          <w:rFonts w:ascii="仿宋" w:eastAsia="仿宋" w:hAnsi="仿宋" w:cs="宋体"/>
          <w:sz w:val="32"/>
          <w:szCs w:val="32"/>
        </w:rPr>
        <w:t>2007</w:t>
      </w:r>
      <w:r w:rsidRPr="00FA4DE3">
        <w:rPr>
          <w:rFonts w:ascii="仿宋" w:eastAsia="仿宋" w:hAnsi="仿宋" w:cs="宋体" w:hint="eastAsia"/>
          <w:sz w:val="32"/>
          <w:szCs w:val="32"/>
        </w:rPr>
        <w:t>第</w:t>
      </w:r>
      <w:r w:rsidRPr="00FA4DE3">
        <w:rPr>
          <w:rFonts w:ascii="仿宋" w:eastAsia="仿宋" w:hAnsi="仿宋" w:cs="宋体"/>
          <w:sz w:val="32"/>
          <w:szCs w:val="32"/>
        </w:rPr>
        <w:t>3460205</w:t>
      </w:r>
      <w:r w:rsidRPr="00FA4DE3">
        <w:rPr>
          <w:rFonts w:ascii="仿宋" w:eastAsia="仿宋" w:hAnsi="仿宋" w:cs="宋体" w:hint="eastAsia"/>
          <w:sz w:val="32"/>
          <w:szCs w:val="32"/>
        </w:rPr>
        <w:t>号</w:t>
      </w:r>
      <w:r w:rsidRPr="00FA4DE3">
        <w:rPr>
          <w:rFonts w:ascii="仿宋" w:eastAsia="仿宋" w:hAnsi="仿宋" w:cs="宋体"/>
          <w:sz w:val="32"/>
          <w:szCs w:val="32"/>
        </w:rPr>
        <w:t>)”</w:t>
      </w:r>
      <w:r w:rsidRPr="00FA4DE3">
        <w:rPr>
          <w:rFonts w:ascii="仿宋" w:eastAsia="仿宋" w:hAnsi="仿宋" w:cs="宋体" w:hint="eastAsia"/>
          <w:sz w:val="32"/>
          <w:szCs w:val="32"/>
        </w:rPr>
        <w:t>，在多个方面填补了国内空白，将我们同德国</w:t>
      </w:r>
      <w:r w:rsidRPr="00FA4DE3">
        <w:rPr>
          <w:rFonts w:ascii="仿宋" w:eastAsia="仿宋" w:hAnsi="仿宋" w:cs="宋体"/>
          <w:sz w:val="32"/>
          <w:szCs w:val="32"/>
        </w:rPr>
        <w:t>Wirth</w:t>
      </w:r>
      <w:r w:rsidRPr="00FA4DE3">
        <w:rPr>
          <w:rFonts w:ascii="仿宋" w:eastAsia="仿宋" w:hAnsi="仿宋" w:cs="宋体" w:hint="eastAsia"/>
          <w:sz w:val="32"/>
          <w:szCs w:val="32"/>
        </w:rPr>
        <w:t>团队在半月板移植方面的</w:t>
      </w:r>
      <w:r w:rsidRPr="00FA4DE3">
        <w:rPr>
          <w:rFonts w:ascii="仿宋" w:eastAsia="仿宋" w:hAnsi="仿宋" w:cs="宋体"/>
          <w:sz w:val="32"/>
          <w:szCs w:val="32"/>
        </w:rPr>
        <w:t>21</w:t>
      </w:r>
      <w:r w:rsidRPr="00FA4DE3">
        <w:rPr>
          <w:rFonts w:ascii="仿宋" w:eastAsia="仿宋" w:hAnsi="仿宋" w:cs="宋体" w:hint="eastAsia"/>
          <w:sz w:val="32"/>
          <w:szCs w:val="32"/>
        </w:rPr>
        <w:t>年的差距拉平了。从此迎来了本成果团队所在移植生物学领域的高水平发展时期。在</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解决了人同种异体半月板移植的临床问题后，本团队处理半月板损伤的能力达也到了国际先进水平。按每个同种异体半月板移植物的新增利润</w:t>
      </w:r>
      <w:r w:rsidRPr="00FA4DE3">
        <w:rPr>
          <w:rFonts w:ascii="仿宋" w:eastAsia="仿宋" w:hAnsi="仿宋" w:cs="宋体"/>
          <w:sz w:val="32"/>
          <w:szCs w:val="32"/>
        </w:rPr>
        <w:t>5000</w:t>
      </w:r>
      <w:r w:rsidRPr="00FA4DE3">
        <w:rPr>
          <w:rFonts w:ascii="仿宋" w:eastAsia="仿宋" w:hAnsi="仿宋" w:cs="宋体" w:hint="eastAsia"/>
          <w:sz w:val="32"/>
          <w:szCs w:val="32"/>
        </w:rPr>
        <w:t>元算，</w:t>
      </w:r>
      <w:r w:rsidRPr="00FA4DE3">
        <w:rPr>
          <w:rFonts w:ascii="仿宋" w:eastAsia="仿宋" w:hAnsi="仿宋" w:cs="宋体"/>
          <w:sz w:val="32"/>
          <w:szCs w:val="32"/>
        </w:rPr>
        <w:t>2015</w:t>
      </w:r>
      <w:r w:rsidRPr="00FA4DE3">
        <w:rPr>
          <w:rFonts w:ascii="仿宋" w:eastAsia="仿宋" w:hAnsi="仿宋" w:cs="宋体" w:hint="eastAsia"/>
          <w:sz w:val="32"/>
          <w:szCs w:val="32"/>
        </w:rPr>
        <w:t>、</w:t>
      </w:r>
      <w:r w:rsidRPr="00FA4DE3">
        <w:rPr>
          <w:rFonts w:ascii="仿宋" w:eastAsia="仿宋" w:hAnsi="仿宋" w:cs="宋体"/>
          <w:sz w:val="32"/>
          <w:szCs w:val="32"/>
        </w:rPr>
        <w:t>2016</w:t>
      </w:r>
      <w:r w:rsidRPr="00FA4DE3">
        <w:rPr>
          <w:rFonts w:ascii="仿宋" w:eastAsia="仿宋" w:hAnsi="仿宋" w:cs="宋体" w:hint="eastAsia"/>
          <w:sz w:val="32"/>
          <w:szCs w:val="32"/>
        </w:rPr>
        <w:t>、</w:t>
      </w:r>
      <w:r w:rsidRPr="00FA4DE3">
        <w:rPr>
          <w:rFonts w:ascii="仿宋" w:eastAsia="仿宋" w:hAnsi="仿宋" w:cs="宋体"/>
          <w:sz w:val="32"/>
          <w:szCs w:val="32"/>
        </w:rPr>
        <w:t>2017</w:t>
      </w:r>
      <w:r w:rsidRPr="00FA4DE3">
        <w:rPr>
          <w:rFonts w:ascii="仿宋" w:eastAsia="仿宋" w:hAnsi="仿宋" w:cs="宋体" w:hint="eastAsia"/>
          <w:sz w:val="32"/>
          <w:szCs w:val="32"/>
        </w:rPr>
        <w:t>分别在全国做了</w:t>
      </w:r>
      <w:r w:rsidRPr="00FA4DE3">
        <w:rPr>
          <w:rFonts w:ascii="仿宋" w:eastAsia="仿宋" w:hAnsi="仿宋" w:cs="宋体"/>
          <w:sz w:val="32"/>
          <w:szCs w:val="32"/>
        </w:rPr>
        <w:t>641</w:t>
      </w:r>
      <w:r w:rsidRPr="00FA4DE3">
        <w:rPr>
          <w:rFonts w:ascii="仿宋" w:eastAsia="仿宋" w:hAnsi="仿宋" w:cs="宋体" w:hint="eastAsia"/>
          <w:sz w:val="32"/>
          <w:szCs w:val="32"/>
        </w:rPr>
        <w:t>、</w:t>
      </w:r>
      <w:r w:rsidRPr="00FA4DE3">
        <w:rPr>
          <w:rFonts w:ascii="仿宋" w:eastAsia="仿宋" w:hAnsi="仿宋" w:cs="宋体"/>
          <w:sz w:val="32"/>
          <w:szCs w:val="32"/>
        </w:rPr>
        <w:t>824</w:t>
      </w:r>
      <w:r w:rsidRPr="00FA4DE3">
        <w:rPr>
          <w:rFonts w:ascii="仿宋" w:eastAsia="仿宋" w:hAnsi="仿宋" w:cs="宋体" w:hint="eastAsia"/>
          <w:sz w:val="32"/>
          <w:szCs w:val="32"/>
        </w:rPr>
        <w:t>和</w:t>
      </w:r>
      <w:r w:rsidRPr="00FA4DE3">
        <w:rPr>
          <w:rFonts w:ascii="仿宋" w:eastAsia="仿宋" w:hAnsi="仿宋" w:cs="宋体"/>
          <w:sz w:val="32"/>
          <w:szCs w:val="32"/>
        </w:rPr>
        <w:t>963</w:t>
      </w:r>
      <w:r w:rsidRPr="00FA4DE3">
        <w:rPr>
          <w:rFonts w:ascii="仿宋" w:eastAsia="仿宋" w:hAnsi="仿宋" w:cs="宋体" w:hint="eastAsia"/>
          <w:sz w:val="32"/>
          <w:szCs w:val="32"/>
        </w:rPr>
        <w:t>个患者的半月板移植。挽救了这些患者的半月板功能和膝关节的健康。实现了团队目标。</w:t>
      </w:r>
    </w:p>
    <w:p w:rsidR="003753A3" w:rsidRDefault="003753A3">
      <w:pPr>
        <w:pStyle w:val="a4"/>
        <w:ind w:firstLine="640"/>
        <w:rPr>
          <w:rFonts w:ascii="宋体" w:hAnsi="宋体" w:cs="宋体"/>
          <w:sz w:val="32"/>
          <w:szCs w:val="32"/>
        </w:rPr>
      </w:pPr>
    </w:p>
    <w:p w:rsidR="003753A3" w:rsidRDefault="003753A3">
      <w:pPr>
        <w:pStyle w:val="a4"/>
        <w:ind w:firstLine="640"/>
        <w:rPr>
          <w:rFonts w:ascii="宋体" w:hAnsi="宋体" w:cs="宋体"/>
          <w:sz w:val="32"/>
          <w:szCs w:val="32"/>
        </w:rPr>
      </w:pPr>
    </w:p>
    <w:p w:rsidR="003753A3" w:rsidRDefault="003753A3">
      <w:pPr>
        <w:pStyle w:val="a4"/>
        <w:ind w:firstLine="640"/>
        <w:rPr>
          <w:rFonts w:ascii="宋体" w:hAnsi="宋体" w:cs="宋体"/>
          <w:sz w:val="32"/>
          <w:szCs w:val="32"/>
        </w:rPr>
      </w:pPr>
    </w:p>
    <w:p w:rsidR="003753A3" w:rsidRDefault="003753A3">
      <w:pPr>
        <w:pStyle w:val="a4"/>
        <w:ind w:firstLine="640"/>
        <w:rPr>
          <w:rFonts w:ascii="宋体" w:hAnsi="宋体" w:cs="宋体"/>
          <w:sz w:val="32"/>
          <w:szCs w:val="32"/>
        </w:rPr>
      </w:pPr>
    </w:p>
    <w:p w:rsidR="003753A3" w:rsidRDefault="003753A3">
      <w:pPr>
        <w:pStyle w:val="a4"/>
        <w:ind w:firstLine="640"/>
        <w:rPr>
          <w:rFonts w:ascii="宋体" w:hAnsi="宋体" w:cs="宋体"/>
          <w:sz w:val="32"/>
          <w:szCs w:val="32"/>
        </w:rPr>
      </w:pPr>
    </w:p>
    <w:p w:rsidR="003753A3" w:rsidRDefault="003753A3">
      <w:pPr>
        <w:pStyle w:val="a4"/>
        <w:ind w:firstLine="640"/>
        <w:rPr>
          <w:rFonts w:ascii="宋体" w:hAnsi="宋体" w:cs="宋体"/>
          <w:sz w:val="32"/>
          <w:szCs w:val="32"/>
        </w:rPr>
      </w:pPr>
    </w:p>
    <w:p w:rsidR="003753A3" w:rsidRDefault="007047D6">
      <w:pPr>
        <w:pStyle w:val="a4"/>
        <w:ind w:firstLine="640"/>
        <w:rPr>
          <w:rFonts w:ascii="宋体" w:hAnsi="宋体" w:cs="宋体"/>
          <w:sz w:val="32"/>
          <w:szCs w:val="32"/>
        </w:rPr>
      </w:pPr>
      <w:r>
        <w:rPr>
          <w:rFonts w:ascii="宋体" w:hAnsi="宋体" w:cs="宋体"/>
          <w:noProof/>
          <w:sz w:val="32"/>
          <w:szCs w:val="32"/>
        </w:rPr>
        <w:lastRenderedPageBreak/>
        <w:drawing>
          <wp:inline distT="0" distB="0" distL="0" distR="0">
            <wp:extent cx="4764405" cy="4871720"/>
            <wp:effectExtent l="19050" t="0" r="0" b="0"/>
            <wp:docPr id="5" name="图片 2" descr="D:\004科研和数据库\004成果、奖励和专利\20180227-2018年中国体育科学学会科学技术奖\000提交文件\60篇半月板主要论著编号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004科研和数据库\004成果、奖励和专利\20180227-2018年中国体育科学学会科学技术奖\000提交文件\60篇半月板主要论著编号01.bmp"/>
                    <pic:cNvPicPr>
                      <a:picLocks noChangeAspect="1" noChangeArrowheads="1"/>
                    </pic:cNvPicPr>
                  </pic:nvPicPr>
                  <pic:blipFill>
                    <a:blip r:embed="rId9"/>
                    <a:srcRect/>
                    <a:stretch>
                      <a:fillRect/>
                    </a:stretch>
                  </pic:blipFill>
                  <pic:spPr>
                    <a:xfrm>
                      <a:off x="0" y="0"/>
                      <a:ext cx="4765018" cy="4872329"/>
                    </a:xfrm>
                    <a:prstGeom prst="rect">
                      <a:avLst/>
                    </a:prstGeom>
                    <a:noFill/>
                    <a:ln w="9525">
                      <a:noFill/>
                      <a:miter lim="800000"/>
                      <a:headEnd/>
                      <a:tailEnd/>
                    </a:ln>
                  </pic:spPr>
                </pic:pic>
              </a:graphicData>
            </a:graphic>
          </wp:inline>
        </w:drawing>
      </w:r>
    </w:p>
    <w:p w:rsidR="003753A3" w:rsidRDefault="007047D6">
      <w:pPr>
        <w:pStyle w:val="a4"/>
        <w:ind w:firstLine="640"/>
        <w:rPr>
          <w:rFonts w:ascii="宋体" w:hAnsi="宋体" w:cs="宋体"/>
          <w:sz w:val="32"/>
          <w:szCs w:val="32"/>
        </w:rPr>
      </w:pPr>
      <w:r>
        <w:rPr>
          <w:rFonts w:ascii="宋体" w:hAnsi="宋体" w:cs="宋体"/>
          <w:noProof/>
          <w:sz w:val="32"/>
          <w:szCs w:val="32"/>
        </w:rPr>
        <w:drawing>
          <wp:inline distT="0" distB="0" distL="0" distR="0">
            <wp:extent cx="4765040" cy="2872105"/>
            <wp:effectExtent l="19050" t="0" r="0" b="0"/>
            <wp:docPr id="8" name="图片 3" descr="D:\004科研和数据库\004成果、奖励和专利\20180227-2018年中国体育科学学会科学技术奖\000提交文件\60篇半月板主要论著编号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004科研和数据库\004成果、奖励和专利\20180227-2018年中国体育科学学会科学技术奖\000提交文件\60篇半月板主要论著编号02.bmp"/>
                    <pic:cNvPicPr>
                      <a:picLocks noChangeAspect="1" noChangeArrowheads="1"/>
                    </pic:cNvPicPr>
                  </pic:nvPicPr>
                  <pic:blipFill>
                    <a:blip r:embed="rId10"/>
                    <a:srcRect/>
                    <a:stretch>
                      <a:fillRect/>
                    </a:stretch>
                  </pic:blipFill>
                  <pic:spPr>
                    <a:xfrm>
                      <a:off x="0" y="0"/>
                      <a:ext cx="4764815" cy="2872312"/>
                    </a:xfrm>
                    <a:prstGeom prst="rect">
                      <a:avLst/>
                    </a:prstGeom>
                    <a:noFill/>
                    <a:ln w="9525">
                      <a:noFill/>
                      <a:miter lim="800000"/>
                      <a:headEnd/>
                      <a:tailEnd/>
                    </a:ln>
                  </pic:spPr>
                </pic:pic>
              </a:graphicData>
            </a:graphic>
          </wp:inline>
        </w:drawing>
      </w:r>
    </w:p>
    <w:p w:rsidR="003753A3" w:rsidRDefault="007047D6">
      <w:pPr>
        <w:pStyle w:val="a4"/>
        <w:ind w:firstLineChars="0" w:firstLine="0"/>
        <w:rPr>
          <w:rFonts w:ascii="宋体" w:hAnsi="宋体" w:cs="宋体"/>
          <w:sz w:val="32"/>
          <w:szCs w:val="32"/>
        </w:rPr>
      </w:pPr>
      <w:r>
        <w:rPr>
          <w:rFonts w:ascii="宋体" w:hAnsi="宋体" w:cs="宋体"/>
          <w:sz w:val="32"/>
          <w:szCs w:val="32"/>
        </w:rPr>
        <w:br w:type="page"/>
      </w:r>
    </w:p>
    <w:p w:rsidR="003753A3" w:rsidRPr="00FA4DE3" w:rsidRDefault="007047D6">
      <w:pPr>
        <w:pStyle w:val="a4"/>
        <w:ind w:firstLineChars="0" w:firstLine="0"/>
        <w:rPr>
          <w:rFonts w:ascii="仿宋" w:eastAsia="仿宋" w:hAnsi="仿宋" w:cs="宋体"/>
          <w:b/>
          <w:bCs/>
          <w:sz w:val="32"/>
          <w:szCs w:val="32"/>
        </w:rPr>
      </w:pPr>
      <w:r w:rsidRPr="00FA4DE3">
        <w:rPr>
          <w:rFonts w:ascii="仿宋" w:eastAsia="仿宋" w:hAnsi="仿宋" w:cs="宋体" w:hint="eastAsia"/>
          <w:b/>
          <w:bCs/>
          <w:sz w:val="32"/>
          <w:szCs w:val="32"/>
        </w:rPr>
        <w:lastRenderedPageBreak/>
        <w:t>六</w:t>
      </w:r>
      <w:r w:rsidRPr="00FA4DE3">
        <w:rPr>
          <w:rFonts w:ascii="仿宋" w:eastAsia="仿宋" w:hAnsi="仿宋" w:cs="宋体" w:hint="eastAsia"/>
          <w:b/>
          <w:bCs/>
          <w:sz w:val="32"/>
          <w:szCs w:val="32"/>
        </w:rPr>
        <w:t>、成果客观评价</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本成果的新一代人同种异体半月板移植技术发表于运动医学领域权威期刊</w:t>
      </w:r>
      <w:r w:rsidRPr="00FA4DE3">
        <w:rPr>
          <w:rFonts w:ascii="仿宋" w:eastAsia="仿宋" w:hAnsi="仿宋" w:cs="宋体"/>
          <w:sz w:val="32"/>
          <w:szCs w:val="32"/>
        </w:rPr>
        <w:t xml:space="preserve"> Am J Sports Med </w:t>
      </w:r>
      <w:r w:rsidRPr="00FA4DE3">
        <w:rPr>
          <w:rFonts w:ascii="仿宋" w:eastAsia="仿宋" w:hAnsi="仿宋" w:cs="宋体" w:hint="eastAsia"/>
          <w:sz w:val="32"/>
          <w:szCs w:val="32"/>
        </w:rPr>
        <w:t>及</w:t>
      </w:r>
      <w:r w:rsidRPr="00FA4DE3">
        <w:rPr>
          <w:rFonts w:ascii="仿宋" w:eastAsia="仿宋" w:hAnsi="仿宋" w:cs="宋体"/>
          <w:sz w:val="32"/>
          <w:szCs w:val="32"/>
        </w:rPr>
        <w:t xml:space="preserve">Chin Med J </w:t>
      </w:r>
      <w:r w:rsidRPr="00FA4DE3">
        <w:rPr>
          <w:rFonts w:ascii="仿宋" w:eastAsia="仿宋" w:hAnsi="仿宋" w:cs="宋体" w:hint="eastAsia"/>
          <w:sz w:val="32"/>
          <w:szCs w:val="32"/>
        </w:rPr>
        <w:t>，美国骨科运动医学学会技术部主席</w:t>
      </w:r>
      <w:r w:rsidRPr="00FA4DE3">
        <w:rPr>
          <w:rFonts w:ascii="仿宋" w:eastAsia="仿宋" w:hAnsi="仿宋" w:cs="宋体"/>
          <w:sz w:val="32"/>
          <w:szCs w:val="32"/>
        </w:rPr>
        <w:t xml:space="preserve">Brian Cole </w:t>
      </w:r>
      <w:r w:rsidRPr="00FA4DE3">
        <w:rPr>
          <w:rFonts w:ascii="仿宋" w:eastAsia="仿宋" w:hAnsi="仿宋" w:cs="宋体" w:hint="eastAsia"/>
          <w:sz w:val="32"/>
          <w:szCs w:val="32"/>
        </w:rPr>
        <w:t>教授评价道</w:t>
      </w:r>
      <w:r w:rsidRPr="00FA4DE3">
        <w:rPr>
          <w:rFonts w:ascii="仿宋" w:eastAsia="仿宋" w:hAnsi="仿宋" w:cs="宋体"/>
          <w:sz w:val="32"/>
          <w:szCs w:val="32"/>
        </w:rPr>
        <w:t>“</w:t>
      </w:r>
      <w:r w:rsidRPr="00FA4DE3">
        <w:rPr>
          <w:rFonts w:ascii="仿宋" w:eastAsia="仿宋" w:hAnsi="仿宋" w:cs="宋体" w:hint="eastAsia"/>
          <w:sz w:val="32"/>
          <w:szCs w:val="32"/>
        </w:rPr>
        <w:t>该作者完成了一项很有挑战性的工作，他们应该为此感到骄傲</w:t>
      </w:r>
      <w:r w:rsidRPr="00FA4DE3">
        <w:rPr>
          <w:rFonts w:ascii="仿宋" w:eastAsia="仿宋" w:hAnsi="仿宋" w:cs="宋体"/>
          <w:sz w:val="32"/>
          <w:szCs w:val="32"/>
        </w:rPr>
        <w:t>”</w:t>
      </w:r>
      <w:r w:rsidRPr="00FA4DE3">
        <w:rPr>
          <w:rFonts w:ascii="仿宋" w:eastAsia="仿宋" w:hAnsi="仿宋" w:cs="宋体" w:hint="eastAsia"/>
          <w:sz w:val="32"/>
          <w:szCs w:val="32"/>
        </w:rPr>
        <w:t>（</w:t>
      </w:r>
      <w:r w:rsidRPr="00FA4DE3">
        <w:rPr>
          <w:rFonts w:ascii="仿宋" w:eastAsia="仿宋" w:hAnsi="仿宋" w:cs="宋体"/>
          <w:sz w:val="32"/>
          <w:szCs w:val="32"/>
        </w:rPr>
        <w:t>Am J Sports Med. 2015, 43(5):</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从日本东北大学骨科研究中心、美国凯斯西储大学骨科中心及德国乌尔姆大学肌骨研究中心</w:t>
      </w:r>
      <w:r w:rsidRPr="00FA4DE3">
        <w:rPr>
          <w:rFonts w:ascii="仿宋" w:eastAsia="仿宋" w:hAnsi="仿宋" w:cs="宋体" w:hint="eastAsia"/>
          <w:sz w:val="32"/>
          <w:szCs w:val="32"/>
        </w:rPr>
        <w:t>发表的人同种异体半月板移植的论著看，这些中心都在研究中引入了我们的方法。</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本研究成果关于深低温保存的人同种异体半月板移植物的规范，还被本成果团队写进</w:t>
      </w:r>
      <w:r w:rsidRPr="00FA4DE3">
        <w:rPr>
          <w:rFonts w:ascii="仿宋" w:eastAsia="仿宋" w:hAnsi="仿宋" w:cs="宋体"/>
          <w:sz w:val="32"/>
          <w:szCs w:val="32"/>
        </w:rPr>
        <w:t>CFDA</w:t>
      </w:r>
      <w:r w:rsidRPr="00FA4DE3">
        <w:rPr>
          <w:rFonts w:ascii="仿宋" w:eastAsia="仿宋" w:hAnsi="仿宋" w:cs="宋体" w:hint="eastAsia"/>
          <w:sz w:val="32"/>
          <w:szCs w:val="32"/>
        </w:rPr>
        <w:t>三类植入物标准（</w:t>
      </w:r>
      <w:r w:rsidRPr="00FA4DE3">
        <w:rPr>
          <w:rFonts w:ascii="仿宋" w:eastAsia="仿宋" w:hAnsi="仿宋" w:cs="宋体"/>
          <w:sz w:val="32"/>
          <w:szCs w:val="32"/>
        </w:rPr>
        <w:t>YZB/</w:t>
      </w:r>
      <w:r w:rsidRPr="00FA4DE3">
        <w:rPr>
          <w:rFonts w:ascii="仿宋" w:eastAsia="仿宋" w:hAnsi="仿宋" w:cs="宋体" w:hint="eastAsia"/>
          <w:sz w:val="32"/>
          <w:szCs w:val="32"/>
        </w:rPr>
        <w:t>国</w:t>
      </w:r>
      <w:r w:rsidRPr="00FA4DE3">
        <w:rPr>
          <w:rFonts w:ascii="仿宋" w:eastAsia="仿宋" w:hAnsi="仿宋" w:cs="宋体"/>
          <w:sz w:val="32"/>
          <w:szCs w:val="32"/>
        </w:rPr>
        <w:t>0828-2005</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改良后的人同种异体半月板移植物的产品产业化后，在国内率先获得</w:t>
      </w:r>
      <w:r w:rsidRPr="00FA4DE3">
        <w:rPr>
          <w:rFonts w:ascii="仿宋" w:eastAsia="仿宋" w:hAnsi="仿宋" w:cs="宋体"/>
          <w:sz w:val="32"/>
          <w:szCs w:val="32"/>
        </w:rPr>
        <w:t>CFDA</w:t>
      </w:r>
      <w:r w:rsidRPr="00FA4DE3">
        <w:rPr>
          <w:rFonts w:ascii="仿宋" w:eastAsia="仿宋" w:hAnsi="仿宋" w:cs="宋体" w:hint="eastAsia"/>
          <w:sz w:val="32"/>
          <w:szCs w:val="32"/>
        </w:rPr>
        <w:t>的</w:t>
      </w:r>
      <w:r w:rsidRPr="00FA4DE3">
        <w:rPr>
          <w:rFonts w:ascii="仿宋" w:eastAsia="仿宋" w:hAnsi="仿宋" w:cs="宋体"/>
          <w:sz w:val="32"/>
          <w:szCs w:val="32"/>
        </w:rPr>
        <w:t>Ⅲ</w:t>
      </w:r>
      <w:r w:rsidRPr="00FA4DE3">
        <w:rPr>
          <w:rFonts w:ascii="仿宋" w:eastAsia="仿宋" w:hAnsi="仿宋" w:cs="宋体" w:hint="eastAsia"/>
          <w:sz w:val="32"/>
          <w:szCs w:val="32"/>
        </w:rPr>
        <w:t>类注册证：国食药监械</w:t>
      </w:r>
      <w:r w:rsidRPr="00FA4DE3">
        <w:rPr>
          <w:rFonts w:ascii="仿宋" w:eastAsia="仿宋" w:hAnsi="仿宋" w:cs="宋体"/>
          <w:sz w:val="32"/>
          <w:szCs w:val="32"/>
        </w:rPr>
        <w:t>(</w:t>
      </w:r>
      <w:r w:rsidRPr="00FA4DE3">
        <w:rPr>
          <w:rFonts w:ascii="仿宋" w:eastAsia="仿宋" w:hAnsi="仿宋" w:cs="宋体" w:hint="eastAsia"/>
          <w:sz w:val="32"/>
          <w:szCs w:val="32"/>
        </w:rPr>
        <w:t>准</w:t>
      </w:r>
      <w:r w:rsidRPr="00FA4DE3">
        <w:rPr>
          <w:rFonts w:ascii="仿宋" w:eastAsia="仿宋" w:hAnsi="仿宋" w:cs="宋体"/>
          <w:sz w:val="32"/>
          <w:szCs w:val="32"/>
        </w:rPr>
        <w:t>)</w:t>
      </w:r>
      <w:r w:rsidRPr="00FA4DE3">
        <w:rPr>
          <w:rFonts w:ascii="仿宋" w:eastAsia="仿宋" w:hAnsi="仿宋" w:cs="宋体" w:hint="eastAsia"/>
          <w:sz w:val="32"/>
          <w:szCs w:val="32"/>
        </w:rPr>
        <w:t>字</w:t>
      </w:r>
      <w:r w:rsidRPr="00FA4DE3">
        <w:rPr>
          <w:rFonts w:ascii="仿宋" w:eastAsia="仿宋" w:hAnsi="仿宋" w:cs="宋体"/>
          <w:sz w:val="32"/>
          <w:szCs w:val="32"/>
        </w:rPr>
        <w:t>2006</w:t>
      </w:r>
      <w:r w:rsidRPr="00FA4DE3">
        <w:rPr>
          <w:rFonts w:ascii="仿宋" w:eastAsia="仿宋" w:hAnsi="仿宋" w:cs="宋体" w:hint="eastAsia"/>
          <w:sz w:val="32"/>
          <w:szCs w:val="32"/>
        </w:rPr>
        <w:t>第</w:t>
      </w:r>
      <w:r w:rsidRPr="00FA4DE3">
        <w:rPr>
          <w:rFonts w:ascii="仿宋" w:eastAsia="仿宋" w:hAnsi="仿宋" w:cs="宋体"/>
          <w:sz w:val="32"/>
          <w:szCs w:val="32"/>
        </w:rPr>
        <w:t>3461046</w:t>
      </w:r>
      <w:r w:rsidRPr="00FA4DE3">
        <w:rPr>
          <w:rFonts w:ascii="仿宋" w:eastAsia="仿宋" w:hAnsi="仿宋" w:cs="宋体" w:hint="eastAsia"/>
          <w:sz w:val="32"/>
          <w:szCs w:val="32"/>
        </w:rPr>
        <w:t>号，进入临床应用。</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本成果的异种异体半月板移植发表于运动医学领域权威期刊</w:t>
      </w:r>
      <w:r w:rsidRPr="00FA4DE3">
        <w:rPr>
          <w:rFonts w:ascii="仿宋" w:eastAsia="仿宋" w:hAnsi="仿宋" w:cs="宋体"/>
          <w:sz w:val="32"/>
          <w:szCs w:val="32"/>
        </w:rPr>
        <w:t xml:space="preserve">Am J Sports Med </w:t>
      </w:r>
      <w:r w:rsidRPr="00FA4DE3">
        <w:rPr>
          <w:rFonts w:ascii="仿宋" w:eastAsia="仿宋" w:hAnsi="仿宋" w:cs="宋体" w:hint="eastAsia"/>
          <w:sz w:val="32"/>
          <w:szCs w:val="32"/>
        </w:rPr>
        <w:t>、</w:t>
      </w:r>
      <w:r w:rsidRPr="00FA4DE3">
        <w:rPr>
          <w:rFonts w:ascii="仿宋" w:eastAsia="仿宋" w:hAnsi="仿宋" w:cs="宋体"/>
          <w:sz w:val="32"/>
          <w:szCs w:val="32"/>
        </w:rPr>
        <w:t xml:space="preserve">Arthroscopy </w:t>
      </w:r>
      <w:r w:rsidRPr="00FA4DE3">
        <w:rPr>
          <w:rFonts w:ascii="仿宋" w:eastAsia="仿宋" w:hAnsi="仿宋" w:cs="宋体" w:hint="eastAsia"/>
          <w:sz w:val="32"/>
          <w:szCs w:val="32"/>
        </w:rPr>
        <w:t>及</w:t>
      </w:r>
      <w:r w:rsidRPr="00FA4DE3">
        <w:rPr>
          <w:rFonts w:ascii="仿宋" w:eastAsia="仿宋" w:hAnsi="仿宋" w:cs="宋体"/>
          <w:sz w:val="32"/>
          <w:szCs w:val="32"/>
        </w:rPr>
        <w:t>Stem Cells Dev</w:t>
      </w:r>
      <w:r w:rsidRPr="00FA4DE3">
        <w:rPr>
          <w:rFonts w:ascii="仿宋" w:eastAsia="仿宋" w:hAnsi="仿宋" w:cs="宋体" w:hint="eastAsia"/>
          <w:sz w:val="32"/>
          <w:szCs w:val="32"/>
        </w:rPr>
        <w:t>等。</w:t>
      </w:r>
      <w:r w:rsidRPr="00FA4DE3">
        <w:rPr>
          <w:rFonts w:ascii="仿宋" w:eastAsia="仿宋" w:hAnsi="仿宋" w:cs="宋体"/>
          <w:sz w:val="32"/>
          <w:szCs w:val="32"/>
        </w:rPr>
        <w:t xml:space="preserve"> </w:t>
      </w:r>
      <w:r w:rsidRPr="00FA4DE3">
        <w:rPr>
          <w:rFonts w:ascii="仿宋" w:eastAsia="仿宋" w:hAnsi="仿宋" w:cs="宋体" w:hint="eastAsia"/>
          <w:sz w:val="32"/>
          <w:szCs w:val="32"/>
        </w:rPr>
        <w:t>美国职业足球医师协会主席</w:t>
      </w:r>
      <w:r w:rsidRPr="00FA4DE3">
        <w:rPr>
          <w:rFonts w:ascii="仿宋" w:eastAsia="仿宋" w:hAnsi="仿宋" w:cs="宋体"/>
          <w:sz w:val="32"/>
          <w:szCs w:val="32"/>
        </w:rPr>
        <w:t xml:space="preserve">Wayne Gersoff </w:t>
      </w:r>
      <w:r w:rsidRPr="00FA4DE3">
        <w:rPr>
          <w:rFonts w:ascii="仿宋" w:eastAsia="仿宋" w:hAnsi="仿宋" w:cs="宋体" w:hint="eastAsia"/>
          <w:sz w:val="32"/>
          <w:szCs w:val="32"/>
        </w:rPr>
        <w:t>教授评论说</w:t>
      </w:r>
      <w:r w:rsidRPr="00FA4DE3">
        <w:rPr>
          <w:rFonts w:ascii="仿宋" w:eastAsia="仿宋" w:hAnsi="仿宋" w:cs="宋体"/>
          <w:sz w:val="32"/>
          <w:szCs w:val="32"/>
        </w:rPr>
        <w:t>“</w:t>
      </w:r>
      <w:r w:rsidRPr="00FA4DE3">
        <w:rPr>
          <w:rFonts w:ascii="仿宋" w:eastAsia="仿宋" w:hAnsi="仿宋" w:cs="宋体" w:hint="eastAsia"/>
          <w:sz w:val="32"/>
          <w:szCs w:val="32"/>
        </w:rPr>
        <w:t>他们这种新的半月板再生方法具有良好的发展前景</w:t>
      </w:r>
      <w:r w:rsidRPr="00FA4DE3">
        <w:rPr>
          <w:rFonts w:ascii="仿宋" w:eastAsia="仿宋" w:hAnsi="仿宋" w:cs="宋体"/>
          <w:sz w:val="32"/>
          <w:szCs w:val="32"/>
        </w:rPr>
        <w:t>”( Sports Med Arthrosc Rev.2016, 24(2): e23-33 )</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在创新的组织工程半月板构建中，本成果发现离心法是种子细胞和支架复合的最佳方法，外周血干细胞是可微创获</w:t>
      </w:r>
      <w:r w:rsidRPr="00FA4DE3">
        <w:rPr>
          <w:rFonts w:ascii="仿宋" w:eastAsia="仿宋" w:hAnsi="仿宋" w:cs="宋体" w:hint="eastAsia"/>
          <w:sz w:val="32"/>
          <w:szCs w:val="32"/>
        </w:rPr>
        <w:lastRenderedPageBreak/>
        <w:t>取并可自体移植的种子细胞，</w:t>
      </w:r>
      <w:r w:rsidRPr="00FA4DE3">
        <w:rPr>
          <w:rFonts w:ascii="仿宋" w:eastAsia="仿宋" w:hAnsi="仿宋" w:cs="宋体"/>
          <w:sz w:val="32"/>
          <w:szCs w:val="32"/>
        </w:rPr>
        <w:t>3D</w:t>
      </w:r>
      <w:r w:rsidRPr="00FA4DE3">
        <w:rPr>
          <w:rFonts w:ascii="仿宋" w:eastAsia="仿宋" w:hAnsi="仿宋" w:cs="宋体" w:hint="eastAsia"/>
          <w:sz w:val="32"/>
          <w:szCs w:val="32"/>
        </w:rPr>
        <w:t>打印支架可支撑起力学需求，应力刺激可构建出仿生的半月板的异质性结构。以上研究结果发表于生物医学工程</w:t>
      </w:r>
      <w:r w:rsidRPr="00FA4DE3">
        <w:rPr>
          <w:rFonts w:ascii="仿宋" w:eastAsia="仿宋" w:hAnsi="仿宋" w:cs="宋体"/>
          <w:sz w:val="32"/>
          <w:szCs w:val="32"/>
        </w:rPr>
        <w:t>I</w:t>
      </w:r>
      <w:r w:rsidRPr="00FA4DE3">
        <w:rPr>
          <w:rFonts w:ascii="仿宋" w:eastAsia="仿宋" w:hAnsi="仿宋" w:cs="宋体" w:hint="eastAsia"/>
          <w:sz w:val="32"/>
          <w:szCs w:val="32"/>
        </w:rPr>
        <w:t>区期刊</w:t>
      </w:r>
      <w:r w:rsidRPr="00FA4DE3">
        <w:rPr>
          <w:rFonts w:ascii="仿宋" w:eastAsia="仿宋" w:hAnsi="仿宋" w:cs="宋体"/>
          <w:sz w:val="32"/>
          <w:szCs w:val="32"/>
        </w:rPr>
        <w:t>Appl Mater Interfaces</w:t>
      </w:r>
      <w:r w:rsidRPr="00FA4DE3">
        <w:rPr>
          <w:rFonts w:ascii="仿宋" w:eastAsia="仿宋" w:hAnsi="仿宋" w:cs="宋体" w:hint="eastAsia"/>
          <w:sz w:val="32"/>
          <w:szCs w:val="32"/>
        </w:rPr>
        <w:t>、</w:t>
      </w:r>
      <w:r w:rsidRPr="00FA4DE3">
        <w:rPr>
          <w:rFonts w:ascii="仿宋" w:eastAsia="仿宋" w:hAnsi="仿宋" w:cs="宋体"/>
          <w:sz w:val="32"/>
          <w:szCs w:val="32"/>
        </w:rPr>
        <w:t>Acta Biomate</w:t>
      </w:r>
      <w:r w:rsidRPr="00FA4DE3">
        <w:rPr>
          <w:rFonts w:ascii="仿宋" w:eastAsia="仿宋" w:hAnsi="仿宋" w:cs="宋体"/>
          <w:sz w:val="32"/>
          <w:szCs w:val="32"/>
        </w:rPr>
        <w:t xml:space="preserve">r </w:t>
      </w:r>
      <w:r w:rsidRPr="00FA4DE3">
        <w:rPr>
          <w:rFonts w:ascii="仿宋" w:eastAsia="仿宋" w:hAnsi="仿宋" w:cs="宋体" w:hint="eastAsia"/>
          <w:sz w:val="32"/>
          <w:szCs w:val="32"/>
        </w:rPr>
        <w:t>及运动医学领域权威期刊</w:t>
      </w:r>
      <w:r w:rsidRPr="00FA4DE3">
        <w:rPr>
          <w:rFonts w:ascii="仿宋" w:eastAsia="仿宋" w:hAnsi="仿宋" w:cs="宋体"/>
          <w:sz w:val="32"/>
          <w:szCs w:val="32"/>
        </w:rPr>
        <w:t>Am J Sports Med</w:t>
      </w:r>
      <w:r w:rsidRPr="00FA4DE3">
        <w:rPr>
          <w:rFonts w:ascii="仿宋" w:eastAsia="仿宋" w:hAnsi="仿宋" w:cs="宋体" w:hint="eastAsia"/>
          <w:sz w:val="32"/>
          <w:szCs w:val="32"/>
        </w:rPr>
        <w:t>，并获得两项实用新型专利。国际软骨修复学会秘书长</w:t>
      </w:r>
      <w:r w:rsidRPr="00FA4DE3">
        <w:rPr>
          <w:rFonts w:ascii="仿宋" w:eastAsia="仿宋" w:hAnsi="仿宋" w:cs="宋体"/>
          <w:sz w:val="32"/>
          <w:szCs w:val="32"/>
        </w:rPr>
        <w:t xml:space="preserve">Elizaveta Kon </w:t>
      </w:r>
      <w:r w:rsidRPr="00FA4DE3">
        <w:rPr>
          <w:rFonts w:ascii="仿宋" w:eastAsia="仿宋" w:hAnsi="仿宋" w:cs="宋体" w:hint="eastAsia"/>
          <w:sz w:val="32"/>
          <w:szCs w:val="32"/>
        </w:rPr>
        <w:t>评价说</w:t>
      </w:r>
      <w:r w:rsidRPr="00FA4DE3">
        <w:rPr>
          <w:rFonts w:ascii="仿宋" w:eastAsia="仿宋" w:hAnsi="仿宋" w:cs="宋体"/>
          <w:sz w:val="32"/>
          <w:szCs w:val="32"/>
        </w:rPr>
        <w:t>“</w:t>
      </w:r>
      <w:r w:rsidRPr="00FA4DE3">
        <w:rPr>
          <w:rFonts w:ascii="仿宋" w:eastAsia="仿宋" w:hAnsi="仿宋" w:cs="宋体" w:hint="eastAsia"/>
          <w:sz w:val="32"/>
          <w:szCs w:val="32"/>
        </w:rPr>
        <w:t>他们深入研究了一种具有广阔临床应用前景的外周血干细胞，实现了对关节很好的修复</w:t>
      </w:r>
      <w:r w:rsidRPr="00FA4DE3">
        <w:rPr>
          <w:rFonts w:ascii="仿宋" w:eastAsia="仿宋" w:hAnsi="仿宋" w:cs="宋体"/>
          <w:sz w:val="32"/>
          <w:szCs w:val="32"/>
        </w:rPr>
        <w:t>”</w:t>
      </w:r>
      <w:r w:rsidRPr="00FA4DE3">
        <w:rPr>
          <w:rFonts w:ascii="仿宋" w:eastAsia="仿宋" w:hAnsi="仿宋" w:cs="宋体" w:hint="eastAsia"/>
          <w:sz w:val="32"/>
          <w:szCs w:val="32"/>
        </w:rPr>
        <w:t>（</w:t>
      </w:r>
      <w:r w:rsidRPr="00FA4DE3">
        <w:rPr>
          <w:rFonts w:ascii="仿宋" w:eastAsia="仿宋" w:hAnsi="仿宋" w:cs="宋体"/>
          <w:sz w:val="32"/>
          <w:szCs w:val="32"/>
        </w:rPr>
        <w:t>J Orthop Surg Res. 2016, 12; 11: 42</w:t>
      </w:r>
      <w:r w:rsidRPr="00FA4DE3">
        <w:rPr>
          <w:rFonts w:ascii="仿宋" w:eastAsia="仿宋" w:hAnsi="仿宋" w:cs="宋体" w:hint="eastAsia"/>
          <w:sz w:val="32"/>
          <w:szCs w:val="32"/>
        </w:rPr>
        <w:t>）；加州大学</w:t>
      </w:r>
      <w:r w:rsidRPr="00FA4DE3">
        <w:rPr>
          <w:rFonts w:ascii="仿宋" w:eastAsia="仿宋" w:hAnsi="仿宋" w:cs="宋体"/>
          <w:sz w:val="32"/>
          <w:szCs w:val="32"/>
        </w:rPr>
        <w:t xml:space="preserve">Davis </w:t>
      </w:r>
      <w:r w:rsidRPr="00FA4DE3">
        <w:rPr>
          <w:rFonts w:ascii="仿宋" w:eastAsia="仿宋" w:hAnsi="仿宋" w:cs="宋体" w:hint="eastAsia"/>
          <w:sz w:val="32"/>
          <w:szCs w:val="32"/>
        </w:rPr>
        <w:t>分校生物医学工程系主任</w:t>
      </w:r>
      <w:r w:rsidRPr="00FA4DE3">
        <w:rPr>
          <w:rFonts w:ascii="仿宋" w:eastAsia="仿宋" w:hAnsi="仿宋" w:cs="宋体"/>
          <w:sz w:val="32"/>
          <w:szCs w:val="32"/>
        </w:rPr>
        <w:t xml:space="preserve">Kyriacos A. Athanasiou </w:t>
      </w:r>
      <w:r w:rsidRPr="00FA4DE3">
        <w:rPr>
          <w:rFonts w:ascii="仿宋" w:eastAsia="仿宋" w:hAnsi="仿宋" w:cs="宋体" w:hint="eastAsia"/>
          <w:sz w:val="32"/>
          <w:szCs w:val="32"/>
        </w:rPr>
        <w:t>在其发表的</w:t>
      </w:r>
      <w:r w:rsidRPr="00FA4DE3">
        <w:rPr>
          <w:rFonts w:ascii="仿宋" w:eastAsia="仿宋" w:hAnsi="仿宋" w:cs="宋体"/>
          <w:sz w:val="32"/>
          <w:szCs w:val="32"/>
        </w:rPr>
        <w:t xml:space="preserve">Nature review </w:t>
      </w:r>
      <w:r w:rsidRPr="00FA4DE3">
        <w:rPr>
          <w:rFonts w:ascii="仿宋" w:eastAsia="仿宋" w:hAnsi="仿宋" w:cs="宋体" w:hint="eastAsia"/>
          <w:sz w:val="32"/>
          <w:szCs w:val="32"/>
        </w:rPr>
        <w:t>的综述中对我们的</w:t>
      </w:r>
      <w:r w:rsidRPr="00FA4DE3">
        <w:rPr>
          <w:rFonts w:ascii="仿宋" w:eastAsia="仿宋" w:hAnsi="仿宋" w:cs="宋体"/>
          <w:sz w:val="32"/>
          <w:szCs w:val="32"/>
        </w:rPr>
        <w:t xml:space="preserve">PB-MSCs </w:t>
      </w:r>
      <w:r w:rsidRPr="00FA4DE3">
        <w:rPr>
          <w:rFonts w:ascii="仿宋" w:eastAsia="仿宋" w:hAnsi="仿宋" w:cs="宋体" w:hint="eastAsia"/>
          <w:sz w:val="32"/>
          <w:szCs w:val="32"/>
        </w:rPr>
        <w:t>应用前景给予高度评价</w:t>
      </w:r>
      <w:r w:rsidRPr="00FA4DE3">
        <w:rPr>
          <w:rFonts w:ascii="仿宋" w:eastAsia="仿宋" w:hAnsi="仿宋" w:cs="宋体"/>
          <w:sz w:val="32"/>
          <w:szCs w:val="32"/>
        </w:rPr>
        <w:t>“</w:t>
      </w:r>
      <w:r w:rsidRPr="00FA4DE3">
        <w:rPr>
          <w:rFonts w:ascii="仿宋" w:eastAsia="仿宋" w:hAnsi="仿宋" w:cs="宋体" w:hint="eastAsia"/>
          <w:sz w:val="32"/>
          <w:szCs w:val="32"/>
        </w:rPr>
        <w:t>他们通过研究和临床应用证实了这种细胞对</w:t>
      </w:r>
      <w:r w:rsidRPr="00FA4DE3">
        <w:rPr>
          <w:rFonts w:ascii="仿宋" w:eastAsia="仿宋" w:hAnsi="仿宋" w:cs="宋体" w:hint="eastAsia"/>
          <w:sz w:val="32"/>
          <w:szCs w:val="32"/>
        </w:rPr>
        <w:t>关节的良好修复作用</w:t>
      </w:r>
      <w:r w:rsidRPr="00FA4DE3">
        <w:rPr>
          <w:rFonts w:ascii="仿宋" w:eastAsia="仿宋" w:hAnsi="仿宋" w:cs="宋体"/>
          <w:sz w:val="32"/>
          <w:szCs w:val="32"/>
        </w:rPr>
        <w:t>”</w:t>
      </w:r>
      <w:r w:rsidRPr="00FA4DE3">
        <w:rPr>
          <w:rFonts w:ascii="仿宋" w:eastAsia="仿宋" w:hAnsi="仿宋" w:cs="宋体" w:hint="eastAsia"/>
          <w:sz w:val="32"/>
          <w:szCs w:val="32"/>
        </w:rPr>
        <w:t>（</w:t>
      </w:r>
      <w:r w:rsidRPr="00FA4DE3">
        <w:rPr>
          <w:rFonts w:ascii="仿宋" w:eastAsia="仿宋" w:hAnsi="仿宋" w:cs="宋体"/>
          <w:sz w:val="32"/>
          <w:szCs w:val="32"/>
        </w:rPr>
        <w:t>Nat Rev Rheumatol. 2015, 11 (1): 21 -34</w:t>
      </w:r>
      <w:r w:rsidRPr="00FA4DE3">
        <w:rPr>
          <w:rFonts w:ascii="仿宋" w:eastAsia="仿宋" w:hAnsi="仿宋" w:cs="宋体" w:hint="eastAsia"/>
          <w:sz w:val="32"/>
          <w:szCs w:val="32"/>
        </w:rPr>
        <w:t>）。我们的方法也得到了哈佛医学院材料创新研究中心、布朗大学生物医学工程中心等研究机构的应用。</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hint="eastAsia"/>
          <w:sz w:val="32"/>
          <w:szCs w:val="32"/>
        </w:rPr>
        <w:t>本成果团队关于人同种异体半月板移植物的研发成果在产业化的过程中制定完成了“</w:t>
      </w:r>
      <w:r w:rsidRPr="00FA4DE3">
        <w:rPr>
          <w:rFonts w:ascii="仿宋" w:eastAsia="仿宋" w:hAnsi="仿宋" w:cs="宋体"/>
          <w:sz w:val="32"/>
          <w:szCs w:val="32"/>
        </w:rPr>
        <w:t>深低温保存的人同种异体半月板和深低温保存的人同种异体骨</w:t>
      </w:r>
      <w:r w:rsidRPr="00FA4DE3">
        <w:rPr>
          <w:rFonts w:ascii="仿宋" w:eastAsia="仿宋" w:hAnsi="仿宋" w:cs="宋体"/>
          <w:sz w:val="32"/>
          <w:szCs w:val="32"/>
        </w:rPr>
        <w:t>-</w:t>
      </w:r>
      <w:r w:rsidRPr="00FA4DE3">
        <w:rPr>
          <w:rFonts w:ascii="仿宋" w:eastAsia="仿宋" w:hAnsi="仿宋" w:cs="宋体"/>
          <w:sz w:val="32"/>
          <w:szCs w:val="32"/>
        </w:rPr>
        <w:t>髌腱</w:t>
      </w:r>
      <w:r w:rsidRPr="00FA4DE3">
        <w:rPr>
          <w:rFonts w:ascii="仿宋" w:eastAsia="仿宋" w:hAnsi="仿宋" w:cs="宋体"/>
          <w:sz w:val="32"/>
          <w:szCs w:val="32"/>
        </w:rPr>
        <w:t>-</w:t>
      </w:r>
      <w:r w:rsidRPr="00FA4DE3">
        <w:rPr>
          <w:rFonts w:ascii="仿宋" w:eastAsia="仿宋" w:hAnsi="仿宋" w:cs="宋体"/>
          <w:sz w:val="32"/>
          <w:szCs w:val="32"/>
        </w:rPr>
        <w:t>骨产品标准</w:t>
      </w:r>
      <w:r w:rsidRPr="00FA4DE3">
        <w:rPr>
          <w:rFonts w:ascii="仿宋" w:eastAsia="仿宋" w:hAnsi="仿宋" w:cs="宋体"/>
          <w:sz w:val="32"/>
          <w:szCs w:val="32"/>
        </w:rPr>
        <w:t>(YZB/</w:t>
      </w:r>
      <w:r w:rsidRPr="00FA4DE3">
        <w:rPr>
          <w:rFonts w:ascii="仿宋" w:eastAsia="仿宋" w:hAnsi="仿宋" w:cs="宋体"/>
          <w:sz w:val="32"/>
          <w:szCs w:val="32"/>
        </w:rPr>
        <w:t>国</w:t>
      </w:r>
      <w:r w:rsidRPr="00FA4DE3">
        <w:rPr>
          <w:rFonts w:ascii="仿宋" w:eastAsia="仿宋" w:hAnsi="仿宋" w:cs="宋体"/>
          <w:sz w:val="32"/>
          <w:szCs w:val="32"/>
        </w:rPr>
        <w:t>0828-2005</w:t>
      </w:r>
      <w:r w:rsidRPr="00FA4DE3">
        <w:rPr>
          <w:rFonts w:ascii="仿宋" w:eastAsia="仿宋" w:hAnsi="仿宋" w:cs="宋体" w:hint="eastAsia"/>
          <w:sz w:val="32"/>
          <w:szCs w:val="32"/>
        </w:rPr>
        <w:t xml:space="preserve">) </w:t>
      </w:r>
      <w:r w:rsidRPr="00FA4DE3">
        <w:rPr>
          <w:rFonts w:ascii="仿宋" w:eastAsia="仿宋" w:hAnsi="仿宋" w:cs="宋体" w:hint="eastAsia"/>
          <w:sz w:val="32"/>
          <w:szCs w:val="32"/>
        </w:rPr>
        <w:t>”，</w:t>
      </w:r>
      <w:r w:rsidRPr="00FA4DE3">
        <w:rPr>
          <w:rFonts w:ascii="仿宋" w:eastAsia="仿宋" w:hAnsi="仿宋" w:cs="宋体"/>
          <w:sz w:val="32"/>
          <w:szCs w:val="32"/>
        </w:rPr>
        <w:t>这是对本成果的最高第三方客观评价</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t>2006</w:t>
      </w:r>
      <w:r w:rsidRPr="00FA4DE3">
        <w:rPr>
          <w:rFonts w:ascii="仿宋" w:eastAsia="仿宋" w:hAnsi="仿宋" w:cs="宋体"/>
          <w:sz w:val="32"/>
          <w:szCs w:val="32"/>
        </w:rPr>
        <w:t>年</w:t>
      </w:r>
      <w:r w:rsidRPr="00FA4DE3">
        <w:rPr>
          <w:rFonts w:ascii="仿宋" w:eastAsia="仿宋" w:hAnsi="仿宋" w:cs="宋体"/>
          <w:sz w:val="32"/>
          <w:szCs w:val="32"/>
        </w:rPr>
        <w:t>11</w:t>
      </w:r>
      <w:r w:rsidRPr="00FA4DE3">
        <w:rPr>
          <w:rFonts w:ascii="仿宋" w:eastAsia="仿宋" w:hAnsi="仿宋" w:cs="宋体"/>
          <w:sz w:val="32"/>
          <w:szCs w:val="32"/>
        </w:rPr>
        <w:t>月</w:t>
      </w:r>
      <w:r w:rsidRPr="00FA4DE3">
        <w:rPr>
          <w:rFonts w:ascii="仿宋" w:eastAsia="仿宋" w:hAnsi="仿宋" w:cs="宋体"/>
          <w:sz w:val="32"/>
          <w:szCs w:val="32"/>
        </w:rPr>
        <w:t>18</w:t>
      </w:r>
      <w:r w:rsidRPr="00FA4DE3">
        <w:rPr>
          <w:rFonts w:ascii="仿宋" w:eastAsia="仿宋" w:hAnsi="仿宋" w:cs="宋体"/>
          <w:sz w:val="32"/>
          <w:szCs w:val="32"/>
        </w:rPr>
        <w:t>日获得深低温保存的人同种异体半月板移植物的</w:t>
      </w:r>
      <w:r w:rsidRPr="00FA4DE3">
        <w:rPr>
          <w:rFonts w:ascii="仿宋" w:eastAsia="仿宋" w:hAnsi="仿宋" w:cs="宋体"/>
          <w:sz w:val="32"/>
          <w:szCs w:val="32"/>
        </w:rPr>
        <w:t>“</w:t>
      </w:r>
      <w:r w:rsidRPr="00FA4DE3">
        <w:rPr>
          <w:rFonts w:ascii="仿宋" w:eastAsia="仿宋" w:hAnsi="仿宋" w:cs="宋体"/>
          <w:sz w:val="32"/>
          <w:szCs w:val="32"/>
        </w:rPr>
        <w:t>中华人民共和国医疗器械注册证</w:t>
      </w:r>
      <w:r w:rsidRPr="00FA4DE3">
        <w:rPr>
          <w:rFonts w:ascii="仿宋" w:eastAsia="仿宋" w:hAnsi="仿宋" w:cs="宋体"/>
          <w:sz w:val="32"/>
          <w:szCs w:val="32"/>
        </w:rPr>
        <w:t>(</w:t>
      </w:r>
      <w:r w:rsidRPr="00FA4DE3">
        <w:rPr>
          <w:rFonts w:ascii="仿宋" w:eastAsia="仿宋" w:hAnsi="仿宋" w:cs="宋体"/>
          <w:sz w:val="32"/>
          <w:szCs w:val="32"/>
        </w:rPr>
        <w:t>注册</w:t>
      </w:r>
      <w:r w:rsidRPr="00FA4DE3">
        <w:rPr>
          <w:rFonts w:ascii="仿宋" w:eastAsia="仿宋" w:hAnsi="仿宋" w:cs="宋体"/>
          <w:sz w:val="32"/>
          <w:szCs w:val="32"/>
        </w:rPr>
        <w:t>号：国食药监械</w:t>
      </w:r>
      <w:r w:rsidRPr="00FA4DE3">
        <w:rPr>
          <w:rFonts w:ascii="仿宋" w:eastAsia="仿宋" w:hAnsi="仿宋" w:cs="宋体"/>
          <w:sz w:val="32"/>
          <w:szCs w:val="32"/>
        </w:rPr>
        <w:t>(</w:t>
      </w:r>
      <w:r w:rsidRPr="00FA4DE3">
        <w:rPr>
          <w:rFonts w:ascii="仿宋" w:eastAsia="仿宋" w:hAnsi="仿宋" w:cs="宋体"/>
          <w:sz w:val="32"/>
          <w:szCs w:val="32"/>
        </w:rPr>
        <w:t>准</w:t>
      </w:r>
      <w:r w:rsidRPr="00FA4DE3">
        <w:rPr>
          <w:rFonts w:ascii="仿宋" w:eastAsia="仿宋" w:hAnsi="仿宋" w:cs="宋体"/>
          <w:sz w:val="32"/>
          <w:szCs w:val="32"/>
        </w:rPr>
        <w:t>)</w:t>
      </w:r>
      <w:r w:rsidRPr="00FA4DE3">
        <w:rPr>
          <w:rFonts w:ascii="仿宋" w:eastAsia="仿宋" w:hAnsi="仿宋" w:cs="宋体"/>
          <w:sz w:val="32"/>
          <w:szCs w:val="32"/>
        </w:rPr>
        <w:t>字</w:t>
      </w:r>
      <w:r w:rsidRPr="00FA4DE3">
        <w:rPr>
          <w:rFonts w:ascii="仿宋" w:eastAsia="仿宋" w:hAnsi="仿宋" w:cs="宋体"/>
          <w:sz w:val="32"/>
          <w:szCs w:val="32"/>
        </w:rPr>
        <w:t>2006</w:t>
      </w:r>
      <w:r w:rsidRPr="00FA4DE3">
        <w:rPr>
          <w:rFonts w:ascii="仿宋" w:eastAsia="仿宋" w:hAnsi="仿宋" w:cs="宋体"/>
          <w:sz w:val="32"/>
          <w:szCs w:val="32"/>
        </w:rPr>
        <w:t>第</w:t>
      </w:r>
      <w:r w:rsidRPr="00FA4DE3">
        <w:rPr>
          <w:rFonts w:ascii="仿宋" w:eastAsia="仿宋" w:hAnsi="仿宋" w:cs="宋体"/>
          <w:sz w:val="32"/>
          <w:szCs w:val="32"/>
        </w:rPr>
        <w:t>3461046</w:t>
      </w:r>
      <w:r w:rsidRPr="00FA4DE3">
        <w:rPr>
          <w:rFonts w:ascii="仿宋" w:eastAsia="仿宋" w:hAnsi="仿宋" w:cs="宋体"/>
          <w:sz w:val="32"/>
          <w:szCs w:val="32"/>
        </w:rPr>
        <w:t>号</w:t>
      </w:r>
      <w:r w:rsidRPr="00FA4DE3">
        <w:rPr>
          <w:rFonts w:ascii="仿宋" w:eastAsia="仿宋" w:hAnsi="仿宋" w:cs="宋体"/>
          <w:sz w:val="32"/>
          <w:szCs w:val="32"/>
        </w:rPr>
        <w:t>)”</w:t>
      </w:r>
      <w:r w:rsidRPr="00FA4DE3">
        <w:rPr>
          <w:rFonts w:ascii="仿宋" w:eastAsia="仿宋" w:hAnsi="仿宋" w:cs="宋体" w:hint="eastAsia"/>
          <w:sz w:val="32"/>
          <w:szCs w:val="32"/>
        </w:rPr>
        <w:t>，</w:t>
      </w:r>
      <w:r w:rsidRPr="00FA4DE3">
        <w:rPr>
          <w:rFonts w:ascii="仿宋" w:eastAsia="仿宋" w:hAnsi="仿宋" w:cs="宋体"/>
          <w:sz w:val="32"/>
          <w:szCs w:val="32"/>
        </w:rPr>
        <w:t xml:space="preserve"> </w:t>
      </w:r>
      <w:r w:rsidRPr="00FA4DE3">
        <w:rPr>
          <w:rFonts w:ascii="仿宋" w:eastAsia="仿宋" w:hAnsi="仿宋" w:cs="宋体"/>
          <w:sz w:val="32"/>
          <w:szCs w:val="32"/>
        </w:rPr>
        <w:t>是对本成果的另一个最高第三方客观评价</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宋体"/>
          <w:sz w:val="32"/>
          <w:szCs w:val="32"/>
        </w:rPr>
      </w:pPr>
      <w:r w:rsidRPr="00FA4DE3">
        <w:rPr>
          <w:rFonts w:ascii="仿宋" w:eastAsia="仿宋" w:hAnsi="仿宋" w:cs="宋体"/>
          <w:sz w:val="32"/>
          <w:szCs w:val="32"/>
        </w:rPr>
        <w:lastRenderedPageBreak/>
        <w:t>2007</w:t>
      </w:r>
      <w:r w:rsidRPr="00FA4DE3">
        <w:rPr>
          <w:rFonts w:ascii="仿宋" w:eastAsia="仿宋" w:hAnsi="仿宋" w:cs="宋体"/>
          <w:sz w:val="32"/>
          <w:szCs w:val="32"/>
        </w:rPr>
        <w:t>年</w:t>
      </w:r>
      <w:r w:rsidRPr="00FA4DE3">
        <w:rPr>
          <w:rFonts w:ascii="仿宋" w:eastAsia="仿宋" w:hAnsi="仿宋" w:cs="宋体"/>
          <w:sz w:val="32"/>
          <w:szCs w:val="32"/>
        </w:rPr>
        <w:t>2</w:t>
      </w:r>
      <w:r w:rsidRPr="00FA4DE3">
        <w:rPr>
          <w:rFonts w:ascii="仿宋" w:eastAsia="仿宋" w:hAnsi="仿宋" w:cs="宋体"/>
          <w:sz w:val="32"/>
          <w:szCs w:val="32"/>
        </w:rPr>
        <w:t>月</w:t>
      </w:r>
      <w:r w:rsidRPr="00FA4DE3">
        <w:rPr>
          <w:rFonts w:ascii="仿宋" w:eastAsia="仿宋" w:hAnsi="仿宋" w:cs="宋体"/>
          <w:sz w:val="32"/>
          <w:szCs w:val="32"/>
        </w:rPr>
        <w:t>25</w:t>
      </w:r>
      <w:r w:rsidRPr="00FA4DE3">
        <w:rPr>
          <w:rFonts w:ascii="仿宋" w:eastAsia="仿宋" w:hAnsi="仿宋" w:cs="宋体"/>
          <w:sz w:val="32"/>
          <w:szCs w:val="32"/>
        </w:rPr>
        <w:t>日获得深低温保存的人同种异体骨</w:t>
      </w:r>
      <w:r w:rsidRPr="00FA4DE3">
        <w:rPr>
          <w:rFonts w:ascii="仿宋" w:eastAsia="仿宋" w:hAnsi="仿宋" w:cs="宋体"/>
          <w:sz w:val="32"/>
          <w:szCs w:val="32"/>
        </w:rPr>
        <w:t>-</w:t>
      </w:r>
      <w:r w:rsidRPr="00FA4DE3">
        <w:rPr>
          <w:rFonts w:ascii="仿宋" w:eastAsia="仿宋" w:hAnsi="仿宋" w:cs="宋体"/>
          <w:sz w:val="32"/>
          <w:szCs w:val="32"/>
        </w:rPr>
        <w:t>髌腱</w:t>
      </w:r>
      <w:r w:rsidRPr="00FA4DE3">
        <w:rPr>
          <w:rFonts w:ascii="仿宋" w:eastAsia="仿宋" w:hAnsi="仿宋" w:cs="宋体"/>
          <w:sz w:val="32"/>
          <w:szCs w:val="32"/>
        </w:rPr>
        <w:t>-</w:t>
      </w:r>
      <w:r w:rsidRPr="00FA4DE3">
        <w:rPr>
          <w:rFonts w:ascii="仿宋" w:eastAsia="仿宋" w:hAnsi="仿宋" w:cs="宋体"/>
          <w:sz w:val="32"/>
          <w:szCs w:val="32"/>
        </w:rPr>
        <w:t>骨的</w:t>
      </w:r>
      <w:r w:rsidRPr="00FA4DE3">
        <w:rPr>
          <w:rFonts w:ascii="仿宋" w:eastAsia="仿宋" w:hAnsi="仿宋" w:cs="宋体"/>
          <w:sz w:val="32"/>
          <w:szCs w:val="32"/>
        </w:rPr>
        <w:t>“</w:t>
      </w:r>
      <w:r w:rsidRPr="00FA4DE3">
        <w:rPr>
          <w:rFonts w:ascii="仿宋" w:eastAsia="仿宋" w:hAnsi="仿宋" w:cs="宋体"/>
          <w:sz w:val="32"/>
          <w:szCs w:val="32"/>
        </w:rPr>
        <w:t>中华人民共和国医疗器械注册证</w:t>
      </w:r>
      <w:r w:rsidRPr="00FA4DE3">
        <w:rPr>
          <w:rFonts w:ascii="仿宋" w:eastAsia="仿宋" w:hAnsi="仿宋" w:cs="宋体"/>
          <w:sz w:val="32"/>
          <w:szCs w:val="32"/>
        </w:rPr>
        <w:t>(</w:t>
      </w:r>
      <w:r w:rsidRPr="00FA4DE3">
        <w:rPr>
          <w:rFonts w:ascii="仿宋" w:eastAsia="仿宋" w:hAnsi="仿宋" w:cs="宋体"/>
          <w:sz w:val="32"/>
          <w:szCs w:val="32"/>
        </w:rPr>
        <w:t>注册号：国食药监械</w:t>
      </w:r>
      <w:r w:rsidRPr="00FA4DE3">
        <w:rPr>
          <w:rFonts w:ascii="仿宋" w:eastAsia="仿宋" w:hAnsi="仿宋" w:cs="宋体"/>
          <w:sz w:val="32"/>
          <w:szCs w:val="32"/>
        </w:rPr>
        <w:t>(</w:t>
      </w:r>
      <w:r w:rsidRPr="00FA4DE3">
        <w:rPr>
          <w:rFonts w:ascii="仿宋" w:eastAsia="仿宋" w:hAnsi="仿宋" w:cs="宋体"/>
          <w:sz w:val="32"/>
          <w:szCs w:val="32"/>
        </w:rPr>
        <w:t>准</w:t>
      </w:r>
      <w:r w:rsidRPr="00FA4DE3">
        <w:rPr>
          <w:rFonts w:ascii="仿宋" w:eastAsia="仿宋" w:hAnsi="仿宋" w:cs="宋体"/>
          <w:sz w:val="32"/>
          <w:szCs w:val="32"/>
        </w:rPr>
        <w:t>)</w:t>
      </w:r>
      <w:r w:rsidRPr="00FA4DE3">
        <w:rPr>
          <w:rFonts w:ascii="仿宋" w:eastAsia="仿宋" w:hAnsi="仿宋" w:cs="宋体"/>
          <w:sz w:val="32"/>
          <w:szCs w:val="32"/>
        </w:rPr>
        <w:t>字</w:t>
      </w:r>
      <w:r w:rsidRPr="00FA4DE3">
        <w:rPr>
          <w:rFonts w:ascii="仿宋" w:eastAsia="仿宋" w:hAnsi="仿宋" w:cs="宋体"/>
          <w:sz w:val="32"/>
          <w:szCs w:val="32"/>
        </w:rPr>
        <w:t>2007</w:t>
      </w:r>
      <w:r w:rsidRPr="00FA4DE3">
        <w:rPr>
          <w:rFonts w:ascii="仿宋" w:eastAsia="仿宋" w:hAnsi="仿宋" w:cs="宋体"/>
          <w:sz w:val="32"/>
          <w:szCs w:val="32"/>
        </w:rPr>
        <w:t>第</w:t>
      </w:r>
      <w:r w:rsidRPr="00FA4DE3">
        <w:rPr>
          <w:rFonts w:ascii="仿宋" w:eastAsia="仿宋" w:hAnsi="仿宋" w:cs="宋体"/>
          <w:sz w:val="32"/>
          <w:szCs w:val="32"/>
        </w:rPr>
        <w:t>3460205</w:t>
      </w:r>
      <w:r w:rsidRPr="00FA4DE3">
        <w:rPr>
          <w:rFonts w:ascii="仿宋" w:eastAsia="仿宋" w:hAnsi="仿宋" w:cs="宋体"/>
          <w:sz w:val="32"/>
          <w:szCs w:val="32"/>
        </w:rPr>
        <w:t>号</w:t>
      </w:r>
      <w:r w:rsidRPr="00FA4DE3">
        <w:rPr>
          <w:rFonts w:ascii="仿宋" w:eastAsia="仿宋" w:hAnsi="仿宋" w:cs="宋体"/>
          <w:sz w:val="32"/>
          <w:szCs w:val="32"/>
        </w:rPr>
        <w:t>)”</w:t>
      </w:r>
      <w:r w:rsidRPr="00FA4DE3">
        <w:rPr>
          <w:rFonts w:ascii="仿宋" w:eastAsia="仿宋" w:hAnsi="仿宋" w:cs="宋体" w:hint="eastAsia"/>
          <w:sz w:val="32"/>
          <w:szCs w:val="32"/>
        </w:rPr>
        <w:t>，</w:t>
      </w:r>
      <w:r w:rsidRPr="00FA4DE3">
        <w:rPr>
          <w:rFonts w:ascii="仿宋" w:eastAsia="仿宋" w:hAnsi="仿宋" w:cs="宋体"/>
          <w:sz w:val="32"/>
          <w:szCs w:val="32"/>
        </w:rPr>
        <w:t>页是对本成果的最高第三方客观评价</w:t>
      </w:r>
      <w:r w:rsidRPr="00FA4DE3">
        <w:rPr>
          <w:rFonts w:ascii="仿宋" w:eastAsia="仿宋" w:hAnsi="仿宋" w:cs="宋体" w:hint="eastAsia"/>
          <w:sz w:val="32"/>
          <w:szCs w:val="32"/>
        </w:rPr>
        <w:t>。</w:t>
      </w:r>
    </w:p>
    <w:p w:rsidR="003753A3" w:rsidRPr="00FA4DE3" w:rsidRDefault="007047D6">
      <w:pPr>
        <w:pStyle w:val="a4"/>
        <w:ind w:firstLine="640"/>
        <w:rPr>
          <w:rFonts w:ascii="仿宋" w:eastAsia="仿宋" w:hAnsi="仿宋" w:cs="Times New Roman"/>
          <w:sz w:val="32"/>
          <w:szCs w:val="32"/>
        </w:rPr>
      </w:pPr>
      <w:r w:rsidRPr="00FA4DE3">
        <w:rPr>
          <w:rFonts w:ascii="仿宋" w:eastAsia="仿宋" w:hAnsi="仿宋" w:cs="Times New Roman"/>
          <w:sz w:val="32"/>
          <w:szCs w:val="32"/>
        </w:rPr>
        <w:br w:type="page"/>
      </w:r>
    </w:p>
    <w:p w:rsidR="003753A3" w:rsidRPr="00FA4DE3" w:rsidRDefault="007047D6">
      <w:pPr>
        <w:pStyle w:val="a4"/>
        <w:ind w:firstLineChars="0" w:firstLine="0"/>
        <w:rPr>
          <w:rFonts w:ascii="仿宋" w:eastAsia="仿宋" w:hAnsi="仿宋" w:cs="宋体"/>
          <w:b/>
          <w:bCs/>
          <w:sz w:val="32"/>
          <w:szCs w:val="32"/>
        </w:rPr>
      </w:pPr>
      <w:r w:rsidRPr="00FA4DE3">
        <w:rPr>
          <w:rFonts w:ascii="仿宋" w:eastAsia="仿宋" w:hAnsi="仿宋" w:cs="宋体" w:hint="eastAsia"/>
          <w:b/>
          <w:bCs/>
          <w:sz w:val="32"/>
          <w:szCs w:val="32"/>
        </w:rPr>
        <w:lastRenderedPageBreak/>
        <w:t>七、</w:t>
      </w:r>
      <w:r w:rsidRPr="00FA4DE3">
        <w:rPr>
          <w:rFonts w:ascii="仿宋" w:eastAsia="仿宋" w:hAnsi="仿宋" w:cs="宋体" w:hint="eastAsia"/>
          <w:b/>
          <w:bCs/>
          <w:sz w:val="32"/>
          <w:szCs w:val="32"/>
        </w:rPr>
        <w:t>主要知识产权证明目录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3753A3" w:rsidRPr="00FA4DE3">
        <w:trPr>
          <w:trHeight w:val="680"/>
          <w:jc w:val="center"/>
        </w:trPr>
        <w:tc>
          <w:tcPr>
            <w:tcW w:w="1088"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color w:val="000000"/>
                <w:sz w:val="21"/>
              </w:rPr>
              <w:t>知识产权</w:t>
            </w:r>
            <w:r w:rsidRPr="00FA4DE3">
              <w:rPr>
                <w:rFonts w:ascii="仿宋" w:eastAsia="仿宋" w:hAnsi="仿宋" w:hint="eastAsia"/>
                <w:color w:val="000000"/>
                <w:sz w:val="21"/>
              </w:rPr>
              <w:t>（标准）</w:t>
            </w:r>
            <w:r w:rsidRPr="00FA4DE3">
              <w:rPr>
                <w:rFonts w:ascii="仿宋" w:eastAsia="仿宋" w:hAnsi="仿宋"/>
                <w:color w:val="000000"/>
                <w:sz w:val="21"/>
              </w:rPr>
              <w:t>类别</w:t>
            </w:r>
          </w:p>
        </w:tc>
        <w:tc>
          <w:tcPr>
            <w:tcW w:w="1260"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知识产权（标准）具体</w:t>
            </w:r>
            <w:r w:rsidRPr="00FA4DE3">
              <w:rPr>
                <w:rFonts w:ascii="仿宋" w:eastAsia="仿宋" w:hAnsi="仿宋"/>
                <w:color w:val="000000"/>
                <w:sz w:val="21"/>
              </w:rPr>
              <w:t>名称</w:t>
            </w:r>
          </w:p>
        </w:tc>
        <w:tc>
          <w:tcPr>
            <w:tcW w:w="1022"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color w:val="000000"/>
                <w:sz w:val="21"/>
              </w:rPr>
              <w:t>国</w:t>
            </w:r>
            <w:r w:rsidRPr="00FA4DE3">
              <w:rPr>
                <w:rFonts w:ascii="仿宋" w:eastAsia="仿宋" w:hAnsi="仿宋" w:hint="eastAsia"/>
                <w:color w:val="000000"/>
                <w:sz w:val="21"/>
              </w:rPr>
              <w:t>家</w:t>
            </w:r>
          </w:p>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color w:val="000000"/>
                <w:sz w:val="21"/>
              </w:rPr>
              <w:t>（</w:t>
            </w:r>
            <w:r w:rsidRPr="00FA4DE3">
              <w:rPr>
                <w:rFonts w:ascii="仿宋" w:eastAsia="仿宋" w:hAnsi="仿宋" w:hint="eastAsia"/>
                <w:color w:val="000000"/>
                <w:sz w:val="21"/>
              </w:rPr>
              <w:t>地</w:t>
            </w:r>
            <w:r w:rsidRPr="00FA4DE3">
              <w:rPr>
                <w:rFonts w:ascii="仿宋" w:eastAsia="仿宋" w:hAnsi="仿宋"/>
                <w:color w:val="000000"/>
                <w:sz w:val="21"/>
              </w:rPr>
              <w:t>区）</w:t>
            </w:r>
          </w:p>
        </w:tc>
        <w:tc>
          <w:tcPr>
            <w:tcW w:w="849"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授权号（标准编号）</w:t>
            </w:r>
          </w:p>
        </w:tc>
        <w:tc>
          <w:tcPr>
            <w:tcW w:w="992"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授权（标准发布）日期</w:t>
            </w:r>
          </w:p>
        </w:tc>
        <w:tc>
          <w:tcPr>
            <w:tcW w:w="1134"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证书编号</w:t>
            </w:r>
            <w:r w:rsidRPr="00FA4DE3">
              <w:rPr>
                <w:rFonts w:ascii="仿宋" w:eastAsia="仿宋" w:hAnsi="仿宋"/>
                <w:color w:val="000000"/>
                <w:sz w:val="21"/>
              </w:rPr>
              <w:br/>
            </w:r>
            <w:r w:rsidRPr="00FA4DE3">
              <w:rPr>
                <w:rFonts w:ascii="仿宋" w:eastAsia="仿宋" w:hAnsi="仿宋" w:hint="eastAsia"/>
                <w:color w:val="000000"/>
                <w:sz w:val="21"/>
              </w:rPr>
              <w:t>（标准批准发布</w:t>
            </w:r>
            <w:r w:rsidRPr="00FA4DE3">
              <w:rPr>
                <w:rFonts w:ascii="仿宋" w:eastAsia="仿宋" w:hAnsi="仿宋"/>
                <w:color w:val="000000"/>
                <w:sz w:val="21"/>
              </w:rPr>
              <w:t>部门</w:t>
            </w:r>
            <w:r w:rsidRPr="00FA4DE3">
              <w:rPr>
                <w:rFonts w:ascii="仿宋" w:eastAsia="仿宋" w:hAnsi="仿宋" w:hint="eastAsia"/>
                <w:color w:val="000000"/>
                <w:sz w:val="21"/>
              </w:rPr>
              <w:t>）</w:t>
            </w:r>
          </w:p>
        </w:tc>
        <w:tc>
          <w:tcPr>
            <w:tcW w:w="850"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权利人（标准起草单位）</w:t>
            </w:r>
          </w:p>
        </w:tc>
        <w:tc>
          <w:tcPr>
            <w:tcW w:w="851"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发明人（标准起草人）</w:t>
            </w:r>
          </w:p>
        </w:tc>
        <w:tc>
          <w:tcPr>
            <w:tcW w:w="1183" w:type="dxa"/>
            <w:vAlign w:val="center"/>
          </w:tcPr>
          <w:p w:rsidR="003753A3" w:rsidRPr="00FA4DE3" w:rsidRDefault="007047D6">
            <w:pPr>
              <w:pStyle w:val="a4"/>
              <w:spacing w:line="390" w:lineRule="exact"/>
              <w:ind w:firstLineChars="0" w:firstLine="0"/>
              <w:jc w:val="center"/>
              <w:rPr>
                <w:rFonts w:ascii="仿宋" w:eastAsia="仿宋" w:hAnsi="仿宋"/>
                <w:color w:val="000000"/>
                <w:sz w:val="21"/>
              </w:rPr>
            </w:pPr>
            <w:r w:rsidRPr="00FA4DE3">
              <w:rPr>
                <w:rFonts w:ascii="仿宋" w:eastAsia="仿宋" w:hAnsi="仿宋" w:hint="eastAsia"/>
                <w:color w:val="000000"/>
                <w:sz w:val="21"/>
              </w:rPr>
              <w:t>发明专利（标准）有效状态</w:t>
            </w:r>
          </w:p>
        </w:tc>
      </w:tr>
      <w:tr w:rsidR="003753A3" w:rsidRPr="00FA4DE3">
        <w:trPr>
          <w:trHeight w:val="1021"/>
          <w:jc w:val="center"/>
        </w:trPr>
        <w:tc>
          <w:tcPr>
            <w:tcW w:w="1088"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产品标准</w:t>
            </w:r>
          </w:p>
        </w:tc>
        <w:tc>
          <w:tcPr>
            <w:tcW w:w="126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szCs w:val="28"/>
              </w:rPr>
              <w:t>深低温保存的人同种异体半月板和深低温保存的人同种异体骨</w:t>
            </w:r>
            <w:r w:rsidRPr="00FA4DE3">
              <w:rPr>
                <w:rFonts w:ascii="仿宋" w:eastAsia="仿宋" w:hAnsi="仿宋"/>
                <w:color w:val="000000"/>
                <w:szCs w:val="28"/>
              </w:rPr>
              <w:t>-</w:t>
            </w:r>
            <w:r w:rsidRPr="00FA4DE3">
              <w:rPr>
                <w:rFonts w:ascii="仿宋" w:eastAsia="仿宋" w:hAnsi="仿宋"/>
                <w:color w:val="000000"/>
                <w:szCs w:val="28"/>
              </w:rPr>
              <w:t>髌腱</w:t>
            </w:r>
            <w:r w:rsidRPr="00FA4DE3">
              <w:rPr>
                <w:rFonts w:ascii="仿宋" w:eastAsia="仿宋" w:hAnsi="仿宋"/>
                <w:color w:val="000000"/>
                <w:szCs w:val="28"/>
              </w:rPr>
              <w:t>-</w:t>
            </w:r>
            <w:r w:rsidRPr="00FA4DE3">
              <w:rPr>
                <w:rFonts w:ascii="仿宋" w:eastAsia="仿宋" w:hAnsi="仿宋"/>
                <w:color w:val="000000"/>
                <w:szCs w:val="28"/>
              </w:rPr>
              <w:t>骨产品标准</w:t>
            </w:r>
          </w:p>
        </w:tc>
        <w:tc>
          <w:tcPr>
            <w:tcW w:w="102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中国</w:t>
            </w:r>
          </w:p>
        </w:tc>
        <w:tc>
          <w:tcPr>
            <w:tcW w:w="849"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szCs w:val="28"/>
              </w:rPr>
              <w:t>YZB/</w:t>
            </w:r>
            <w:r w:rsidRPr="00FA4DE3">
              <w:rPr>
                <w:rFonts w:ascii="仿宋" w:eastAsia="仿宋" w:hAnsi="仿宋"/>
                <w:color w:val="000000"/>
                <w:szCs w:val="28"/>
              </w:rPr>
              <w:t>国</w:t>
            </w:r>
            <w:r w:rsidRPr="00FA4DE3">
              <w:rPr>
                <w:rFonts w:ascii="仿宋" w:eastAsia="仿宋" w:hAnsi="仿宋"/>
                <w:color w:val="000000"/>
                <w:szCs w:val="28"/>
              </w:rPr>
              <w:t>0828-2005</w:t>
            </w:r>
          </w:p>
        </w:tc>
        <w:tc>
          <w:tcPr>
            <w:tcW w:w="99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2005</w:t>
            </w:r>
            <w:r w:rsidRPr="00FA4DE3">
              <w:rPr>
                <w:rFonts w:ascii="仿宋" w:eastAsia="仿宋" w:hAnsi="仿宋" w:hint="eastAsia"/>
                <w:color w:val="000000"/>
              </w:rPr>
              <w:t>年</w:t>
            </w:r>
            <w:r w:rsidRPr="00FA4DE3">
              <w:rPr>
                <w:rFonts w:ascii="仿宋" w:eastAsia="仿宋" w:hAnsi="仿宋" w:hint="eastAsia"/>
                <w:color w:val="000000"/>
              </w:rPr>
              <w:t>1</w:t>
            </w:r>
            <w:r w:rsidRPr="00FA4DE3">
              <w:rPr>
                <w:rFonts w:ascii="仿宋" w:eastAsia="仿宋" w:hAnsi="仿宋" w:hint="eastAsia"/>
                <w:color w:val="000000"/>
              </w:rPr>
              <w:t>月</w:t>
            </w:r>
            <w:r w:rsidRPr="00FA4DE3">
              <w:rPr>
                <w:rFonts w:ascii="仿宋" w:eastAsia="仿宋" w:hAnsi="仿宋" w:hint="eastAsia"/>
                <w:color w:val="000000"/>
              </w:rPr>
              <w:t>1</w:t>
            </w:r>
            <w:r w:rsidRPr="00FA4DE3">
              <w:rPr>
                <w:rFonts w:ascii="仿宋" w:eastAsia="仿宋" w:hAnsi="仿宋" w:hint="eastAsia"/>
                <w:color w:val="000000"/>
              </w:rPr>
              <w:t>日</w:t>
            </w:r>
          </w:p>
        </w:tc>
        <w:tc>
          <w:tcPr>
            <w:tcW w:w="1134"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国家食品药品监督管理总局</w:t>
            </w:r>
          </w:p>
        </w:tc>
        <w:tc>
          <w:tcPr>
            <w:tcW w:w="85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运康恒业生物技术有限责任公司</w:t>
            </w:r>
          </w:p>
        </w:tc>
        <w:tc>
          <w:tcPr>
            <w:tcW w:w="851"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余家阔</w:t>
            </w:r>
            <w:r w:rsidRPr="00FA4DE3">
              <w:rPr>
                <w:rFonts w:ascii="仿宋" w:eastAsia="仿宋" w:hAnsi="仿宋" w:hint="eastAsia"/>
                <w:color w:val="000000"/>
              </w:rPr>
              <w:t>，</w:t>
            </w:r>
            <w:r w:rsidRPr="00FA4DE3">
              <w:rPr>
                <w:rFonts w:ascii="仿宋" w:eastAsia="仿宋" w:hAnsi="仿宋"/>
                <w:color w:val="000000"/>
              </w:rPr>
              <w:t>于长隆</w:t>
            </w:r>
          </w:p>
        </w:tc>
        <w:tc>
          <w:tcPr>
            <w:tcW w:w="1183"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有效</w:t>
            </w:r>
          </w:p>
        </w:tc>
      </w:tr>
      <w:tr w:rsidR="003753A3" w:rsidRPr="00FA4DE3">
        <w:trPr>
          <w:trHeight w:val="1021"/>
          <w:jc w:val="center"/>
        </w:trPr>
        <w:tc>
          <w:tcPr>
            <w:tcW w:w="1088"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CFDA</w:t>
            </w:r>
            <w:r w:rsidRPr="00FA4DE3">
              <w:rPr>
                <w:rFonts w:ascii="仿宋" w:eastAsia="仿宋" w:hAnsi="仿宋"/>
                <w:color w:val="000000"/>
              </w:rPr>
              <w:t>产品注册证</w:t>
            </w:r>
          </w:p>
        </w:tc>
        <w:tc>
          <w:tcPr>
            <w:tcW w:w="126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szCs w:val="28"/>
                <w:lang w:val="zh-CN"/>
              </w:rPr>
              <w:t>深低温保存的人同种异体半月板移植物</w:t>
            </w:r>
          </w:p>
        </w:tc>
        <w:tc>
          <w:tcPr>
            <w:tcW w:w="102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中国</w:t>
            </w:r>
          </w:p>
        </w:tc>
        <w:tc>
          <w:tcPr>
            <w:tcW w:w="849"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szCs w:val="28"/>
                <w:lang w:val="zh-CN"/>
              </w:rPr>
              <w:t>国食药监械</w:t>
            </w:r>
            <w:r w:rsidRPr="00FA4DE3">
              <w:rPr>
                <w:rFonts w:ascii="仿宋" w:eastAsia="仿宋" w:hAnsi="仿宋"/>
                <w:color w:val="000000"/>
                <w:szCs w:val="28"/>
                <w:lang w:val="zh-CN"/>
              </w:rPr>
              <w:t>(</w:t>
            </w:r>
            <w:r w:rsidRPr="00FA4DE3">
              <w:rPr>
                <w:rFonts w:ascii="仿宋" w:eastAsia="仿宋" w:hAnsi="仿宋"/>
                <w:color w:val="000000"/>
                <w:szCs w:val="28"/>
                <w:lang w:val="zh-CN"/>
              </w:rPr>
              <w:t>准</w:t>
            </w:r>
            <w:r w:rsidRPr="00FA4DE3">
              <w:rPr>
                <w:rFonts w:ascii="仿宋" w:eastAsia="仿宋" w:hAnsi="仿宋"/>
                <w:color w:val="000000"/>
                <w:szCs w:val="28"/>
                <w:lang w:val="zh-CN"/>
              </w:rPr>
              <w:t>)</w:t>
            </w:r>
            <w:r w:rsidRPr="00FA4DE3">
              <w:rPr>
                <w:rFonts w:ascii="仿宋" w:eastAsia="仿宋" w:hAnsi="仿宋"/>
                <w:color w:val="000000"/>
                <w:szCs w:val="28"/>
                <w:lang w:val="zh-CN"/>
              </w:rPr>
              <w:t>字</w:t>
            </w:r>
            <w:r w:rsidRPr="00FA4DE3">
              <w:rPr>
                <w:rFonts w:ascii="仿宋" w:eastAsia="仿宋" w:hAnsi="仿宋"/>
                <w:color w:val="000000"/>
                <w:szCs w:val="28"/>
                <w:lang w:val="zh-CN"/>
              </w:rPr>
              <w:t>2006</w:t>
            </w:r>
            <w:r w:rsidRPr="00FA4DE3">
              <w:rPr>
                <w:rFonts w:ascii="仿宋" w:eastAsia="仿宋" w:hAnsi="仿宋"/>
                <w:color w:val="000000"/>
                <w:szCs w:val="28"/>
                <w:lang w:val="zh-CN"/>
              </w:rPr>
              <w:t>第</w:t>
            </w:r>
            <w:r w:rsidRPr="00FA4DE3">
              <w:rPr>
                <w:rFonts w:ascii="仿宋" w:eastAsia="仿宋" w:hAnsi="仿宋"/>
                <w:color w:val="000000"/>
                <w:szCs w:val="28"/>
                <w:lang w:val="zh-CN"/>
              </w:rPr>
              <w:t>3461046</w:t>
            </w:r>
            <w:r w:rsidRPr="00FA4DE3">
              <w:rPr>
                <w:rFonts w:ascii="仿宋" w:eastAsia="仿宋" w:hAnsi="仿宋"/>
                <w:color w:val="000000"/>
                <w:szCs w:val="28"/>
                <w:lang w:val="zh-CN"/>
              </w:rPr>
              <w:t>号</w:t>
            </w:r>
          </w:p>
        </w:tc>
        <w:tc>
          <w:tcPr>
            <w:tcW w:w="99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szCs w:val="28"/>
                <w:lang w:val="zh-CN"/>
              </w:rPr>
              <w:t>2006</w:t>
            </w:r>
            <w:r w:rsidRPr="00FA4DE3">
              <w:rPr>
                <w:rFonts w:ascii="仿宋" w:eastAsia="仿宋" w:hAnsi="仿宋"/>
                <w:color w:val="000000"/>
                <w:szCs w:val="28"/>
                <w:lang w:val="zh-CN"/>
              </w:rPr>
              <w:t>年</w:t>
            </w:r>
            <w:r w:rsidRPr="00FA4DE3">
              <w:rPr>
                <w:rFonts w:ascii="仿宋" w:eastAsia="仿宋" w:hAnsi="仿宋"/>
                <w:color w:val="000000"/>
                <w:szCs w:val="28"/>
                <w:lang w:val="zh-CN"/>
              </w:rPr>
              <w:t>11</w:t>
            </w:r>
            <w:r w:rsidRPr="00FA4DE3">
              <w:rPr>
                <w:rFonts w:ascii="仿宋" w:eastAsia="仿宋" w:hAnsi="仿宋"/>
                <w:color w:val="000000"/>
                <w:szCs w:val="28"/>
                <w:lang w:val="zh-CN"/>
              </w:rPr>
              <w:t>月</w:t>
            </w:r>
            <w:r w:rsidRPr="00FA4DE3">
              <w:rPr>
                <w:rFonts w:ascii="仿宋" w:eastAsia="仿宋" w:hAnsi="仿宋"/>
                <w:color w:val="000000"/>
                <w:szCs w:val="28"/>
                <w:lang w:val="zh-CN"/>
              </w:rPr>
              <w:t>18</w:t>
            </w:r>
            <w:r w:rsidRPr="00FA4DE3">
              <w:rPr>
                <w:rFonts w:ascii="仿宋" w:eastAsia="仿宋" w:hAnsi="仿宋"/>
                <w:color w:val="000000"/>
                <w:szCs w:val="28"/>
                <w:lang w:val="zh-CN"/>
              </w:rPr>
              <w:t>日</w:t>
            </w:r>
          </w:p>
        </w:tc>
        <w:tc>
          <w:tcPr>
            <w:tcW w:w="1134"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国家食品药品监督管理总局</w:t>
            </w:r>
          </w:p>
        </w:tc>
        <w:tc>
          <w:tcPr>
            <w:tcW w:w="85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运康恒业生物技术有限责任公司</w:t>
            </w:r>
          </w:p>
        </w:tc>
        <w:tc>
          <w:tcPr>
            <w:tcW w:w="851"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余家阔课题组</w:t>
            </w:r>
          </w:p>
        </w:tc>
        <w:tc>
          <w:tcPr>
            <w:tcW w:w="1183"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有效</w:t>
            </w:r>
          </w:p>
        </w:tc>
      </w:tr>
      <w:tr w:rsidR="003753A3" w:rsidRPr="00FA4DE3">
        <w:trPr>
          <w:trHeight w:val="1021"/>
          <w:jc w:val="center"/>
        </w:trPr>
        <w:tc>
          <w:tcPr>
            <w:tcW w:w="1088"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发明专利</w:t>
            </w:r>
          </w:p>
        </w:tc>
        <w:tc>
          <w:tcPr>
            <w:tcW w:w="126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一种外周血间充质干细胞的获得方法及其应用</w:t>
            </w:r>
          </w:p>
        </w:tc>
        <w:tc>
          <w:tcPr>
            <w:tcW w:w="102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中国</w:t>
            </w:r>
          </w:p>
        </w:tc>
        <w:tc>
          <w:tcPr>
            <w:tcW w:w="849"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lang w:val="de-DE"/>
              </w:rPr>
              <w:t>专利号</w:t>
            </w:r>
            <w:r w:rsidRPr="00FA4DE3">
              <w:rPr>
                <w:rFonts w:ascii="仿宋" w:eastAsia="仿宋" w:hAnsi="仿宋" w:hint="eastAsia"/>
                <w:lang w:val="de-DE"/>
              </w:rPr>
              <w:t>ZL 2011 1 0187286.5</w:t>
            </w:r>
          </w:p>
        </w:tc>
        <w:tc>
          <w:tcPr>
            <w:tcW w:w="99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lang w:val="de-DE"/>
              </w:rPr>
              <w:t>2015</w:t>
            </w:r>
            <w:r w:rsidRPr="00FA4DE3">
              <w:rPr>
                <w:rFonts w:ascii="仿宋" w:eastAsia="仿宋" w:hAnsi="仿宋" w:hint="eastAsia"/>
                <w:lang w:val="de-DE"/>
              </w:rPr>
              <w:t>年</w:t>
            </w:r>
            <w:r w:rsidRPr="00FA4DE3">
              <w:rPr>
                <w:rFonts w:ascii="仿宋" w:eastAsia="仿宋" w:hAnsi="仿宋" w:hint="eastAsia"/>
                <w:lang w:val="de-DE"/>
              </w:rPr>
              <w:t>04</w:t>
            </w:r>
            <w:r w:rsidRPr="00FA4DE3">
              <w:rPr>
                <w:rFonts w:ascii="仿宋" w:eastAsia="仿宋" w:hAnsi="仿宋" w:hint="eastAsia"/>
                <w:lang w:val="de-DE"/>
              </w:rPr>
              <w:t>月</w:t>
            </w:r>
            <w:r w:rsidRPr="00FA4DE3">
              <w:rPr>
                <w:rFonts w:ascii="仿宋" w:eastAsia="仿宋" w:hAnsi="仿宋" w:hint="eastAsia"/>
                <w:lang w:val="de-DE"/>
              </w:rPr>
              <w:t>22</w:t>
            </w:r>
            <w:r w:rsidRPr="00FA4DE3">
              <w:rPr>
                <w:rFonts w:ascii="仿宋" w:eastAsia="仿宋" w:hAnsi="仿宋" w:hint="eastAsia"/>
                <w:lang w:val="de-DE"/>
              </w:rPr>
              <w:t>日</w:t>
            </w:r>
          </w:p>
        </w:tc>
        <w:tc>
          <w:tcPr>
            <w:tcW w:w="1134"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中华人民共和国知识产权局</w:t>
            </w:r>
          </w:p>
        </w:tc>
        <w:tc>
          <w:tcPr>
            <w:tcW w:w="85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北京大学第三医院</w:t>
            </w:r>
          </w:p>
        </w:tc>
        <w:tc>
          <w:tcPr>
            <w:tcW w:w="851"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lang w:val="de-DE"/>
              </w:rPr>
              <w:t>余家阔，江东，付维力</w:t>
            </w:r>
          </w:p>
        </w:tc>
        <w:tc>
          <w:tcPr>
            <w:tcW w:w="1183"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有效</w:t>
            </w:r>
          </w:p>
        </w:tc>
      </w:tr>
      <w:tr w:rsidR="003753A3" w:rsidRPr="00FA4DE3">
        <w:trPr>
          <w:trHeight w:val="1021"/>
          <w:jc w:val="center"/>
        </w:trPr>
        <w:tc>
          <w:tcPr>
            <w:tcW w:w="1088"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实用新型专利</w:t>
            </w:r>
          </w:p>
        </w:tc>
        <w:tc>
          <w:tcPr>
            <w:tcW w:w="126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szCs w:val="21"/>
              </w:rPr>
              <w:t>一种组织工程半月板支架</w:t>
            </w:r>
          </w:p>
        </w:tc>
        <w:tc>
          <w:tcPr>
            <w:tcW w:w="102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中国</w:t>
            </w:r>
          </w:p>
        </w:tc>
        <w:tc>
          <w:tcPr>
            <w:tcW w:w="849"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t>专利号</w:t>
            </w:r>
            <w:r w:rsidRPr="00FA4DE3">
              <w:rPr>
                <w:rFonts w:ascii="仿宋" w:eastAsia="仿宋" w:hAnsi="仿宋"/>
                <w:szCs w:val="21"/>
              </w:rPr>
              <w:t>ZL201620054639.</w:t>
            </w:r>
            <w:r w:rsidRPr="00FA4DE3">
              <w:rPr>
                <w:rFonts w:ascii="仿宋" w:eastAsia="仿宋" w:hAnsi="仿宋"/>
                <w:szCs w:val="21"/>
              </w:rPr>
              <w:lastRenderedPageBreak/>
              <w:t>2</w:t>
            </w:r>
          </w:p>
        </w:tc>
        <w:tc>
          <w:tcPr>
            <w:tcW w:w="99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lastRenderedPageBreak/>
              <w:t>2016</w:t>
            </w:r>
            <w:r w:rsidRPr="00FA4DE3">
              <w:rPr>
                <w:rFonts w:ascii="仿宋" w:eastAsia="仿宋" w:hAnsi="仿宋" w:hint="eastAsia"/>
                <w:szCs w:val="21"/>
              </w:rPr>
              <w:t>年</w:t>
            </w:r>
            <w:r w:rsidRPr="00FA4DE3">
              <w:rPr>
                <w:rFonts w:ascii="仿宋" w:eastAsia="仿宋" w:hAnsi="仿宋"/>
                <w:szCs w:val="21"/>
              </w:rPr>
              <w:t>8</w:t>
            </w:r>
            <w:r w:rsidRPr="00FA4DE3">
              <w:rPr>
                <w:rFonts w:ascii="仿宋" w:eastAsia="仿宋" w:hAnsi="仿宋" w:hint="eastAsia"/>
                <w:szCs w:val="21"/>
              </w:rPr>
              <w:t>月</w:t>
            </w:r>
            <w:r w:rsidRPr="00FA4DE3">
              <w:rPr>
                <w:rFonts w:ascii="仿宋" w:eastAsia="仿宋" w:hAnsi="仿宋"/>
                <w:szCs w:val="21"/>
              </w:rPr>
              <w:t>24</w:t>
            </w:r>
            <w:r w:rsidRPr="00FA4DE3">
              <w:rPr>
                <w:rFonts w:ascii="仿宋" w:eastAsia="仿宋" w:hAnsi="仿宋" w:hint="eastAsia"/>
                <w:szCs w:val="21"/>
              </w:rPr>
              <w:t>日</w:t>
            </w:r>
          </w:p>
        </w:tc>
        <w:tc>
          <w:tcPr>
            <w:tcW w:w="1134"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中华人民共和国知识产权局</w:t>
            </w:r>
          </w:p>
        </w:tc>
        <w:tc>
          <w:tcPr>
            <w:tcW w:w="85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北京大学第三医院</w:t>
            </w:r>
          </w:p>
        </w:tc>
        <w:tc>
          <w:tcPr>
            <w:tcW w:w="851"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szCs w:val="21"/>
              </w:rPr>
              <w:t>余家阔，张正政，江东，张磊，</w:t>
            </w:r>
            <w:r w:rsidRPr="00FA4DE3">
              <w:rPr>
                <w:rFonts w:ascii="仿宋" w:eastAsia="仿宋" w:hAnsi="仿宋" w:hint="eastAsia"/>
                <w:szCs w:val="21"/>
              </w:rPr>
              <w:lastRenderedPageBreak/>
              <w:t>丁建勋</w:t>
            </w:r>
          </w:p>
        </w:tc>
        <w:tc>
          <w:tcPr>
            <w:tcW w:w="1183"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lastRenderedPageBreak/>
              <w:t>有效</w:t>
            </w:r>
          </w:p>
        </w:tc>
      </w:tr>
      <w:tr w:rsidR="003753A3" w:rsidRPr="00FA4DE3">
        <w:trPr>
          <w:trHeight w:val="1021"/>
          <w:jc w:val="center"/>
        </w:trPr>
        <w:tc>
          <w:tcPr>
            <w:tcW w:w="1088"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lastRenderedPageBreak/>
              <w:t>实用新型专利</w:t>
            </w:r>
          </w:p>
        </w:tc>
        <w:tc>
          <w:tcPr>
            <w:tcW w:w="126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t>一种半月板支架</w:t>
            </w:r>
          </w:p>
        </w:tc>
        <w:tc>
          <w:tcPr>
            <w:tcW w:w="102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中国</w:t>
            </w:r>
          </w:p>
        </w:tc>
        <w:tc>
          <w:tcPr>
            <w:tcW w:w="849"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t>专利号</w:t>
            </w:r>
            <w:r w:rsidRPr="00FA4DE3">
              <w:rPr>
                <w:rFonts w:ascii="仿宋" w:eastAsia="仿宋" w:hAnsi="仿宋" w:hint="eastAsia"/>
                <w:szCs w:val="21"/>
              </w:rPr>
              <w:t>ZL</w:t>
            </w:r>
            <w:r w:rsidRPr="00FA4DE3">
              <w:rPr>
                <w:rFonts w:ascii="仿宋" w:eastAsia="仿宋" w:hAnsi="仿宋"/>
                <w:szCs w:val="21"/>
              </w:rPr>
              <w:t>201520039785.3</w:t>
            </w:r>
          </w:p>
        </w:tc>
        <w:tc>
          <w:tcPr>
            <w:tcW w:w="992"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t>2015</w:t>
            </w:r>
            <w:r w:rsidRPr="00FA4DE3">
              <w:rPr>
                <w:rFonts w:ascii="仿宋" w:eastAsia="仿宋" w:hAnsi="仿宋"/>
                <w:szCs w:val="21"/>
              </w:rPr>
              <w:t>年</w:t>
            </w:r>
            <w:r w:rsidRPr="00FA4DE3">
              <w:rPr>
                <w:rFonts w:ascii="仿宋" w:eastAsia="仿宋" w:hAnsi="仿宋"/>
                <w:szCs w:val="21"/>
              </w:rPr>
              <w:t>01</w:t>
            </w:r>
            <w:r w:rsidRPr="00FA4DE3">
              <w:rPr>
                <w:rFonts w:ascii="仿宋" w:eastAsia="仿宋" w:hAnsi="仿宋"/>
                <w:szCs w:val="21"/>
              </w:rPr>
              <w:t>月</w:t>
            </w:r>
            <w:r w:rsidRPr="00FA4DE3">
              <w:rPr>
                <w:rFonts w:ascii="仿宋" w:eastAsia="仿宋" w:hAnsi="仿宋"/>
                <w:szCs w:val="21"/>
              </w:rPr>
              <w:t>20</w:t>
            </w:r>
            <w:r w:rsidRPr="00FA4DE3">
              <w:rPr>
                <w:rFonts w:ascii="仿宋" w:eastAsia="仿宋" w:hAnsi="仿宋"/>
                <w:szCs w:val="21"/>
              </w:rPr>
              <w:t>日</w:t>
            </w:r>
          </w:p>
        </w:tc>
        <w:tc>
          <w:tcPr>
            <w:tcW w:w="1134"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中华人民共和国知识产权局</w:t>
            </w:r>
          </w:p>
        </w:tc>
        <w:tc>
          <w:tcPr>
            <w:tcW w:w="850"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hint="eastAsia"/>
                <w:color w:val="000000"/>
              </w:rPr>
              <w:t>北京大学第三医院</w:t>
            </w:r>
          </w:p>
        </w:tc>
        <w:tc>
          <w:tcPr>
            <w:tcW w:w="851"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szCs w:val="21"/>
              </w:rPr>
              <w:t>江东，余家阔，张正政</w:t>
            </w:r>
          </w:p>
        </w:tc>
        <w:tc>
          <w:tcPr>
            <w:tcW w:w="1183" w:type="dxa"/>
          </w:tcPr>
          <w:p w:rsidR="003753A3" w:rsidRPr="00FA4DE3" w:rsidRDefault="007047D6">
            <w:pPr>
              <w:pStyle w:val="a4"/>
              <w:spacing w:line="390" w:lineRule="exact"/>
              <w:ind w:firstLineChars="0" w:firstLine="0"/>
              <w:jc w:val="left"/>
              <w:rPr>
                <w:rFonts w:ascii="仿宋" w:eastAsia="仿宋" w:hAnsi="仿宋"/>
                <w:color w:val="000000"/>
              </w:rPr>
            </w:pPr>
            <w:r w:rsidRPr="00FA4DE3">
              <w:rPr>
                <w:rFonts w:ascii="仿宋" w:eastAsia="仿宋" w:hAnsi="仿宋"/>
                <w:color w:val="000000"/>
              </w:rPr>
              <w:t>有效</w:t>
            </w:r>
          </w:p>
        </w:tc>
      </w:tr>
      <w:tr w:rsidR="003753A3" w:rsidRPr="00FA4DE3">
        <w:trPr>
          <w:trHeight w:val="1021"/>
          <w:jc w:val="center"/>
        </w:trPr>
        <w:tc>
          <w:tcPr>
            <w:tcW w:w="1088"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1260"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1022"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849"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992"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1134"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850"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851" w:type="dxa"/>
          </w:tcPr>
          <w:p w:rsidR="003753A3" w:rsidRPr="00FA4DE3" w:rsidRDefault="003753A3">
            <w:pPr>
              <w:pStyle w:val="a4"/>
              <w:spacing w:line="390" w:lineRule="exact"/>
              <w:ind w:firstLineChars="0" w:firstLine="0"/>
              <w:jc w:val="left"/>
              <w:rPr>
                <w:rFonts w:ascii="仿宋" w:eastAsia="仿宋" w:hAnsi="仿宋"/>
                <w:color w:val="000000"/>
              </w:rPr>
            </w:pPr>
          </w:p>
        </w:tc>
        <w:tc>
          <w:tcPr>
            <w:tcW w:w="1183" w:type="dxa"/>
          </w:tcPr>
          <w:p w:rsidR="003753A3" w:rsidRPr="00FA4DE3" w:rsidRDefault="003753A3">
            <w:pPr>
              <w:pStyle w:val="a4"/>
              <w:spacing w:line="390" w:lineRule="exact"/>
              <w:ind w:firstLineChars="0" w:firstLine="0"/>
              <w:jc w:val="left"/>
              <w:rPr>
                <w:rFonts w:ascii="仿宋" w:eastAsia="仿宋" w:hAnsi="仿宋"/>
                <w:color w:val="000000"/>
              </w:rPr>
            </w:pPr>
          </w:p>
        </w:tc>
      </w:tr>
    </w:tbl>
    <w:p w:rsidR="003753A3" w:rsidRPr="00FA4DE3" w:rsidRDefault="003753A3">
      <w:pPr>
        <w:pStyle w:val="a4"/>
        <w:ind w:firstLine="640"/>
        <w:rPr>
          <w:rFonts w:ascii="仿宋" w:eastAsia="仿宋" w:hAnsi="仿宋" w:cs="宋体"/>
          <w:color w:val="000000"/>
          <w:sz w:val="32"/>
          <w:szCs w:val="32"/>
        </w:rPr>
      </w:pPr>
    </w:p>
    <w:p w:rsidR="003753A3" w:rsidRPr="00FA4DE3" w:rsidRDefault="003753A3">
      <w:pPr>
        <w:pStyle w:val="a4"/>
        <w:ind w:firstLine="640"/>
        <w:rPr>
          <w:rFonts w:ascii="仿宋" w:eastAsia="仿宋" w:hAnsi="仿宋" w:cs="宋体"/>
          <w:color w:val="000000"/>
          <w:sz w:val="32"/>
          <w:szCs w:val="32"/>
        </w:rPr>
      </w:pPr>
    </w:p>
    <w:p w:rsidR="003753A3" w:rsidRPr="00FA4DE3" w:rsidRDefault="007047D6">
      <w:pPr>
        <w:pStyle w:val="a4"/>
        <w:ind w:firstLineChars="0" w:firstLine="0"/>
        <w:rPr>
          <w:rFonts w:ascii="仿宋" w:eastAsia="仿宋" w:hAnsi="仿宋" w:cs="宋体"/>
          <w:b/>
          <w:bCs/>
          <w:sz w:val="32"/>
          <w:szCs w:val="32"/>
        </w:rPr>
      </w:pPr>
      <w:r w:rsidRPr="00FA4DE3">
        <w:rPr>
          <w:rFonts w:ascii="仿宋" w:eastAsia="仿宋" w:hAnsi="仿宋" w:cs="宋体" w:hint="eastAsia"/>
          <w:b/>
          <w:bCs/>
          <w:sz w:val="32"/>
          <w:szCs w:val="32"/>
        </w:rPr>
        <w:t>八、</w:t>
      </w:r>
      <w:r w:rsidRPr="00FA4DE3">
        <w:rPr>
          <w:rFonts w:ascii="仿宋" w:eastAsia="仿宋" w:hAnsi="仿宋" w:cs="宋体" w:hint="eastAsia"/>
          <w:b/>
          <w:bCs/>
          <w:sz w:val="32"/>
          <w:szCs w:val="32"/>
        </w:rPr>
        <w:t>主要完成人情况及合作关系</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hint="eastAsia"/>
          <w:color w:val="000000"/>
          <w:sz w:val="32"/>
          <w:szCs w:val="32"/>
        </w:rPr>
        <w:t>主要完成人：余家阔</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敖英芳</w:t>
      </w:r>
      <w:r w:rsidRPr="00FA4DE3">
        <w:rPr>
          <w:rFonts w:ascii="仿宋" w:eastAsia="仿宋" w:hAnsi="仿宋" w:cs="宋体"/>
          <w:color w:val="000000"/>
          <w:sz w:val="32"/>
          <w:szCs w:val="32"/>
        </w:rPr>
        <w:t xml:space="preserve">; </w:t>
      </w:r>
      <w:r w:rsidRPr="00FA4DE3">
        <w:rPr>
          <w:rFonts w:ascii="仿宋" w:eastAsia="仿宋" w:hAnsi="仿宋" w:cs="宋体"/>
          <w:color w:val="000000"/>
          <w:sz w:val="32"/>
          <w:szCs w:val="32"/>
        </w:rPr>
        <w:t>曲绵域</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田得祥</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王健全</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崔国庆</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胡跃林</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江东</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杨飞</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姜闻博</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丁建勋</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张磊</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hint="eastAsia"/>
          <w:color w:val="000000"/>
          <w:sz w:val="32"/>
          <w:szCs w:val="32"/>
        </w:rPr>
        <w:t>主要完成单位：北京大学第三医院</w:t>
      </w:r>
      <w:r w:rsidRPr="00FA4DE3">
        <w:rPr>
          <w:rFonts w:ascii="仿宋" w:eastAsia="仿宋" w:hAnsi="仿宋" w:cs="宋体"/>
          <w:color w:val="000000"/>
          <w:sz w:val="32"/>
          <w:szCs w:val="32"/>
        </w:rPr>
        <w:t xml:space="preserve"> </w:t>
      </w:r>
      <w:r w:rsidRPr="00FA4DE3">
        <w:rPr>
          <w:rFonts w:ascii="仿宋" w:eastAsia="仿宋" w:hAnsi="仿宋" w:cs="宋体" w:hint="eastAsia"/>
          <w:color w:val="000000"/>
          <w:sz w:val="32"/>
          <w:szCs w:val="32"/>
        </w:rPr>
        <w:t>中国科学院化学研究所上海交通大学医学院附属第九人民医院</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中国科学院长春应用化学研究所</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清华大学</w:t>
      </w:r>
    </w:p>
    <w:p w:rsidR="003753A3" w:rsidRPr="00FA4DE3" w:rsidRDefault="007047D6">
      <w:pPr>
        <w:pStyle w:val="a4"/>
        <w:ind w:firstLine="640"/>
        <w:rPr>
          <w:rFonts w:ascii="仿宋" w:eastAsia="仿宋" w:hAnsi="仿宋" w:cs="Times New Roman"/>
          <w:color w:val="000000"/>
          <w:sz w:val="32"/>
          <w:szCs w:val="32"/>
        </w:rPr>
      </w:pPr>
      <w:r w:rsidRPr="00FA4DE3">
        <w:rPr>
          <w:rFonts w:ascii="仿宋" w:eastAsia="仿宋" w:hAnsi="仿宋" w:cs="宋体" w:hint="eastAsia"/>
          <w:color w:val="000000"/>
          <w:sz w:val="32"/>
          <w:szCs w:val="32"/>
        </w:rPr>
        <w:t>附表</w:t>
      </w:r>
      <w:r w:rsidRPr="00FA4DE3">
        <w:rPr>
          <w:rFonts w:ascii="仿宋" w:eastAsia="仿宋" w:hAnsi="仿宋" w:cs="宋体"/>
          <w:color w:val="000000"/>
          <w:sz w:val="32"/>
          <w:szCs w:val="32"/>
        </w:rPr>
        <w:t>1</w:t>
      </w:r>
      <w:r w:rsidRPr="00FA4DE3">
        <w:rPr>
          <w:rFonts w:ascii="仿宋" w:eastAsia="仿宋" w:hAnsi="仿宋" w:cs="宋体" w:hint="eastAsia"/>
          <w:color w:val="000000"/>
          <w:sz w:val="32"/>
          <w:szCs w:val="32"/>
        </w:rPr>
        <w:t>：主要完成人情况及合作关系</w:t>
      </w:r>
    </w:p>
    <w:p w:rsidR="003753A3" w:rsidRPr="00FA4DE3" w:rsidRDefault="007047D6">
      <w:pPr>
        <w:pStyle w:val="a4"/>
        <w:ind w:firstLine="640"/>
        <w:rPr>
          <w:rFonts w:ascii="仿宋" w:eastAsia="仿宋" w:hAnsi="仿宋" w:cs="Times New Roman"/>
          <w:color w:val="000000"/>
          <w:sz w:val="32"/>
          <w:szCs w:val="32"/>
        </w:rPr>
      </w:pPr>
      <w:r w:rsidRPr="00FA4DE3">
        <w:rPr>
          <w:rFonts w:ascii="仿宋" w:eastAsia="仿宋" w:hAnsi="仿宋" w:cs="宋体" w:hint="eastAsia"/>
          <w:color w:val="000000"/>
          <w:sz w:val="32"/>
          <w:szCs w:val="32"/>
        </w:rPr>
        <w:t>附件</w:t>
      </w:r>
      <w:r w:rsidRPr="00FA4DE3">
        <w:rPr>
          <w:rFonts w:ascii="仿宋" w:eastAsia="仿宋" w:hAnsi="仿宋" w:cs="宋体"/>
          <w:color w:val="000000"/>
          <w:sz w:val="32"/>
          <w:szCs w:val="32"/>
        </w:rPr>
        <w:t>2</w:t>
      </w:r>
      <w:r w:rsidRPr="00FA4DE3">
        <w:rPr>
          <w:rFonts w:ascii="仿宋" w:eastAsia="仿宋" w:hAnsi="仿宋" w:cs="宋体" w:hint="eastAsia"/>
          <w:color w:val="000000"/>
          <w:sz w:val="32"/>
          <w:szCs w:val="32"/>
        </w:rPr>
        <w:t>：具体计划、基金的名称和编号</w:t>
      </w:r>
    </w:p>
    <w:p w:rsidR="003753A3" w:rsidRPr="00FA4DE3" w:rsidRDefault="003753A3">
      <w:pPr>
        <w:pStyle w:val="a4"/>
        <w:ind w:firstLineChars="0" w:firstLine="0"/>
        <w:rPr>
          <w:rFonts w:ascii="仿宋" w:eastAsia="仿宋" w:hAnsi="仿宋" w:cs="Times New Roman"/>
          <w:color w:val="000000"/>
          <w:sz w:val="32"/>
          <w:szCs w:val="32"/>
        </w:rPr>
      </w:pPr>
    </w:p>
    <w:p w:rsidR="003753A3" w:rsidRPr="00FA4DE3" w:rsidRDefault="007047D6">
      <w:pPr>
        <w:pStyle w:val="a4"/>
        <w:ind w:firstLineChars="0" w:firstLine="0"/>
        <w:rPr>
          <w:rFonts w:ascii="仿宋" w:eastAsia="仿宋" w:hAnsi="仿宋" w:cs="宋体"/>
          <w:color w:val="000000"/>
          <w:sz w:val="32"/>
          <w:szCs w:val="32"/>
        </w:rPr>
      </w:pPr>
      <w:r w:rsidRPr="00FA4DE3">
        <w:rPr>
          <w:rFonts w:ascii="仿宋" w:eastAsia="仿宋" w:hAnsi="仿宋" w:cs="Times New Roman"/>
          <w:color w:val="000000"/>
          <w:sz w:val="32"/>
          <w:szCs w:val="32"/>
        </w:rPr>
        <w:br w:type="page"/>
      </w:r>
      <w:r w:rsidRPr="00FA4DE3">
        <w:rPr>
          <w:rFonts w:ascii="仿宋" w:eastAsia="仿宋" w:hAnsi="仿宋" w:cs="宋体" w:hint="eastAsia"/>
          <w:color w:val="000000"/>
          <w:sz w:val="32"/>
          <w:szCs w:val="32"/>
        </w:rPr>
        <w:lastRenderedPageBreak/>
        <w:t>附表</w:t>
      </w:r>
      <w:r w:rsidRPr="00FA4DE3">
        <w:rPr>
          <w:rFonts w:ascii="仿宋" w:eastAsia="仿宋" w:hAnsi="仿宋" w:cs="宋体"/>
          <w:color w:val="000000"/>
          <w:sz w:val="32"/>
          <w:szCs w:val="32"/>
        </w:rPr>
        <w:t>1</w:t>
      </w:r>
      <w:r w:rsidRPr="00FA4DE3">
        <w:rPr>
          <w:rFonts w:ascii="仿宋" w:eastAsia="仿宋" w:hAnsi="仿宋" w:cs="宋体" w:hint="eastAsia"/>
          <w:color w:val="000000"/>
          <w:sz w:val="32"/>
          <w:szCs w:val="32"/>
        </w:rPr>
        <w:t>：</w:t>
      </w:r>
      <w:r w:rsidRPr="00FA4DE3">
        <w:rPr>
          <w:rFonts w:ascii="仿宋" w:eastAsia="仿宋" w:hAnsi="仿宋" w:cs="宋体"/>
          <w:color w:val="000000"/>
          <w:sz w:val="32"/>
          <w:szCs w:val="32"/>
        </w:rPr>
        <w:t xml:space="preserve">     </w:t>
      </w:r>
    </w:p>
    <w:p w:rsidR="003753A3" w:rsidRPr="00FA4DE3" w:rsidRDefault="007047D6">
      <w:pPr>
        <w:pStyle w:val="a4"/>
        <w:ind w:firstLineChars="0" w:firstLine="0"/>
        <w:jc w:val="center"/>
        <w:rPr>
          <w:rFonts w:ascii="仿宋" w:eastAsia="仿宋" w:hAnsi="仿宋" w:cs="Times New Roman"/>
          <w:b/>
          <w:bCs/>
          <w:color w:val="000000"/>
          <w:sz w:val="32"/>
          <w:szCs w:val="32"/>
        </w:rPr>
      </w:pPr>
      <w:r w:rsidRPr="00FA4DE3">
        <w:rPr>
          <w:rFonts w:ascii="仿宋" w:eastAsia="仿宋" w:hAnsi="仿宋" w:cs="宋体" w:hint="eastAsia"/>
          <w:b/>
          <w:bCs/>
          <w:color w:val="000000"/>
          <w:sz w:val="32"/>
          <w:szCs w:val="32"/>
        </w:rPr>
        <w:t>主要完成人和完成人合作关系情况表</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1. </w:t>
      </w:r>
      <w:r w:rsidRPr="00FA4DE3">
        <w:rPr>
          <w:rFonts w:ascii="仿宋" w:eastAsia="仿宋" w:hAnsi="仿宋" w:cs="宋体"/>
          <w:color w:val="000000"/>
          <w:sz w:val="32"/>
          <w:szCs w:val="32"/>
        </w:rPr>
        <w:t>余家阔，排名</w:t>
      </w:r>
      <w:r w:rsidRPr="00FA4DE3">
        <w:rPr>
          <w:rFonts w:ascii="仿宋" w:eastAsia="仿宋" w:hAnsi="仿宋" w:cs="宋体"/>
          <w:color w:val="000000"/>
          <w:sz w:val="32"/>
          <w:szCs w:val="32"/>
        </w:rPr>
        <w:t>1</w:t>
      </w:r>
      <w:r w:rsidRPr="00FA4DE3">
        <w:rPr>
          <w:rFonts w:ascii="仿宋" w:eastAsia="仿宋" w:hAnsi="仿宋" w:cs="宋体"/>
          <w:color w:val="000000"/>
          <w:sz w:val="32"/>
          <w:szCs w:val="32"/>
        </w:rPr>
        <w:t>，主任医师，二级教授。工作单位：北京大学第三医院。完成单位：北京大学第三医院。是该项目负责人。对创新点（</w:t>
      </w:r>
      <w:r w:rsidRPr="00FA4DE3">
        <w:rPr>
          <w:rFonts w:ascii="仿宋" w:eastAsia="仿宋" w:hAnsi="仿宋" w:cs="宋体"/>
          <w:color w:val="000000"/>
          <w:sz w:val="32"/>
          <w:szCs w:val="32"/>
        </w:rPr>
        <w:t>4</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8</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11</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13</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15</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17</w:t>
      </w:r>
      <w:r w:rsidRPr="00FA4DE3">
        <w:rPr>
          <w:rFonts w:ascii="仿宋" w:eastAsia="仿宋" w:hAnsi="仿宋" w:cs="宋体"/>
          <w:color w:val="000000"/>
          <w:sz w:val="32"/>
          <w:szCs w:val="32"/>
        </w:rPr>
        <w:t>）均有重要贡献，具体在用关节镜微创手术替代将半月板的切开手术方式、半月板全内缝合及其缝合技术创新、缝合半月板的影像学无创评估、异种异体半月板移植和人同种异体半月板移植等方面都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2. </w:t>
      </w:r>
      <w:r w:rsidRPr="00FA4DE3">
        <w:rPr>
          <w:rFonts w:ascii="仿宋" w:eastAsia="仿宋" w:hAnsi="仿宋" w:cs="宋体"/>
          <w:color w:val="000000"/>
          <w:sz w:val="32"/>
          <w:szCs w:val="32"/>
        </w:rPr>
        <w:t>敖英芳，排名</w:t>
      </w:r>
      <w:r w:rsidRPr="00FA4DE3">
        <w:rPr>
          <w:rFonts w:ascii="仿宋" w:eastAsia="仿宋" w:hAnsi="仿宋" w:cs="宋体"/>
          <w:color w:val="000000"/>
          <w:sz w:val="32"/>
          <w:szCs w:val="32"/>
        </w:rPr>
        <w:t>2</w:t>
      </w:r>
      <w:r w:rsidRPr="00FA4DE3">
        <w:rPr>
          <w:rFonts w:ascii="仿宋" w:eastAsia="仿宋" w:hAnsi="仿宋" w:cs="宋体"/>
          <w:color w:val="000000"/>
          <w:sz w:val="32"/>
          <w:szCs w:val="32"/>
        </w:rPr>
        <w:t>，主任医师，二级教授。工作单位：北京大学第三医院。完成单位：北京大学第三医院。是该项目主要完成人。对创新点（</w:t>
      </w:r>
      <w:r w:rsidRPr="00FA4DE3">
        <w:rPr>
          <w:rFonts w:ascii="仿宋" w:eastAsia="仿宋" w:hAnsi="仿宋" w:cs="宋体"/>
          <w:color w:val="000000"/>
          <w:sz w:val="32"/>
          <w:szCs w:val="32"/>
        </w:rPr>
        <w:t>4</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6</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7</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9</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10</w:t>
      </w:r>
      <w:r w:rsidRPr="00FA4DE3">
        <w:rPr>
          <w:rFonts w:ascii="仿宋" w:eastAsia="仿宋" w:hAnsi="仿宋" w:cs="宋体"/>
          <w:color w:val="000000"/>
          <w:sz w:val="32"/>
          <w:szCs w:val="32"/>
        </w:rPr>
        <w:t>）均有重要贡献，具体在用关节镜微创手术、半月板缝合、半月板损伤的合并损伤及肌腱移植再生半月板方面做出了重要贡献。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3. </w:t>
      </w:r>
      <w:r w:rsidRPr="00FA4DE3">
        <w:rPr>
          <w:rFonts w:ascii="仿宋" w:eastAsia="仿宋" w:hAnsi="仿宋" w:cs="宋体"/>
          <w:color w:val="000000"/>
          <w:sz w:val="32"/>
          <w:szCs w:val="32"/>
        </w:rPr>
        <w:t>曲绵域，排名</w:t>
      </w:r>
      <w:r w:rsidRPr="00FA4DE3">
        <w:rPr>
          <w:rFonts w:ascii="仿宋" w:eastAsia="仿宋" w:hAnsi="仿宋" w:cs="宋体"/>
          <w:color w:val="000000"/>
          <w:sz w:val="32"/>
          <w:szCs w:val="32"/>
        </w:rPr>
        <w:t>3</w:t>
      </w:r>
      <w:r w:rsidRPr="00FA4DE3">
        <w:rPr>
          <w:rFonts w:ascii="仿宋" w:eastAsia="仿宋" w:hAnsi="仿宋" w:cs="宋体"/>
          <w:color w:val="000000"/>
          <w:sz w:val="32"/>
          <w:szCs w:val="32"/>
        </w:rPr>
        <w:t>，主任医师，二级教授。工作单位：北京大学第三医院。完成单位：北京大学第三医院。是该项目主要完成人。对创新点（</w:t>
      </w:r>
      <w:r w:rsidRPr="00FA4DE3">
        <w:rPr>
          <w:rFonts w:ascii="仿宋" w:eastAsia="仿宋" w:hAnsi="仿宋" w:cs="宋体"/>
          <w:color w:val="000000"/>
          <w:sz w:val="32"/>
          <w:szCs w:val="32"/>
        </w:rPr>
        <w:t>1</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5</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9</w:t>
      </w:r>
      <w:r w:rsidRPr="00FA4DE3">
        <w:rPr>
          <w:rFonts w:ascii="仿宋" w:eastAsia="仿宋" w:hAnsi="仿宋" w:cs="宋体"/>
          <w:color w:val="000000"/>
          <w:sz w:val="32"/>
          <w:szCs w:val="32"/>
        </w:rPr>
        <w:t>）均有重要贡献，具体在半月板切开微创手术、半月板切开缝合技术、半月板术后康复和半月板术后继发膝关节退变等方面做出了重要贡献。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4. </w:t>
      </w:r>
      <w:r w:rsidRPr="00FA4DE3">
        <w:rPr>
          <w:rFonts w:ascii="仿宋" w:eastAsia="仿宋" w:hAnsi="仿宋" w:cs="宋体"/>
          <w:color w:val="000000"/>
          <w:sz w:val="32"/>
          <w:szCs w:val="32"/>
        </w:rPr>
        <w:t>田得祥，排名</w:t>
      </w:r>
      <w:r w:rsidRPr="00FA4DE3">
        <w:rPr>
          <w:rFonts w:ascii="仿宋" w:eastAsia="仿宋" w:hAnsi="仿宋" w:cs="宋体"/>
          <w:color w:val="000000"/>
          <w:sz w:val="32"/>
          <w:szCs w:val="32"/>
        </w:rPr>
        <w:t>4</w:t>
      </w:r>
      <w:r w:rsidRPr="00FA4DE3">
        <w:rPr>
          <w:rFonts w:ascii="仿宋" w:eastAsia="仿宋" w:hAnsi="仿宋" w:cs="宋体"/>
          <w:color w:val="000000"/>
          <w:sz w:val="32"/>
          <w:szCs w:val="32"/>
        </w:rPr>
        <w:t>，主任医师。工作单位：北京大学第</w:t>
      </w:r>
      <w:r w:rsidRPr="00FA4DE3">
        <w:rPr>
          <w:rFonts w:ascii="仿宋" w:eastAsia="仿宋" w:hAnsi="仿宋" w:cs="宋体"/>
          <w:color w:val="000000"/>
          <w:sz w:val="32"/>
          <w:szCs w:val="32"/>
        </w:rPr>
        <w:lastRenderedPageBreak/>
        <w:t>三医院。完成单位：北京大学第三医院。是该项目主要完成人。对创新</w:t>
      </w:r>
      <w:r w:rsidRPr="00FA4DE3">
        <w:rPr>
          <w:rFonts w:ascii="仿宋" w:eastAsia="仿宋" w:hAnsi="仿宋" w:cs="宋体"/>
          <w:color w:val="000000"/>
          <w:sz w:val="32"/>
          <w:szCs w:val="32"/>
        </w:rPr>
        <w:t>点（</w:t>
      </w:r>
      <w:r w:rsidRPr="00FA4DE3">
        <w:rPr>
          <w:rFonts w:ascii="仿宋" w:eastAsia="仿宋" w:hAnsi="仿宋" w:cs="宋体"/>
          <w:color w:val="000000"/>
          <w:sz w:val="32"/>
          <w:szCs w:val="32"/>
        </w:rPr>
        <w:t>1</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5</w:t>
      </w:r>
      <w:r w:rsidRPr="00FA4DE3">
        <w:rPr>
          <w:rFonts w:ascii="仿宋" w:eastAsia="仿宋" w:hAnsi="仿宋" w:cs="宋体"/>
          <w:color w:val="000000"/>
          <w:sz w:val="32"/>
          <w:szCs w:val="32"/>
        </w:rPr>
        <w:t>）均有重要贡献，具体在半月板切开微创手术、半月板切开缝合技术和半月板术后继发膝关节退变等方面做出了重要贡献。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5. </w:t>
      </w:r>
      <w:r w:rsidRPr="00FA4DE3">
        <w:rPr>
          <w:rFonts w:ascii="仿宋" w:eastAsia="仿宋" w:hAnsi="仿宋" w:cs="宋体"/>
          <w:color w:val="000000"/>
          <w:sz w:val="32"/>
          <w:szCs w:val="32"/>
        </w:rPr>
        <w:t>王健全，排名</w:t>
      </w:r>
      <w:r w:rsidRPr="00FA4DE3">
        <w:rPr>
          <w:rFonts w:ascii="仿宋" w:eastAsia="仿宋" w:hAnsi="仿宋" w:cs="宋体"/>
          <w:color w:val="000000"/>
          <w:sz w:val="32"/>
          <w:szCs w:val="32"/>
        </w:rPr>
        <w:t>5</w:t>
      </w:r>
      <w:r w:rsidRPr="00FA4DE3">
        <w:rPr>
          <w:rFonts w:ascii="仿宋" w:eastAsia="仿宋" w:hAnsi="仿宋" w:cs="宋体"/>
          <w:color w:val="000000"/>
          <w:sz w:val="32"/>
          <w:szCs w:val="32"/>
        </w:rPr>
        <w:t>，主任医师。工作单位：北京大学第三医院。完成单位：北京大学第三医院。是该项目主要完成人。对创新点（</w:t>
      </w:r>
      <w:r w:rsidRPr="00FA4DE3">
        <w:rPr>
          <w:rFonts w:ascii="仿宋" w:eastAsia="仿宋" w:hAnsi="仿宋" w:cs="宋体"/>
          <w:color w:val="000000"/>
          <w:sz w:val="32"/>
          <w:szCs w:val="32"/>
        </w:rPr>
        <w:t>6</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7</w:t>
      </w:r>
      <w:r w:rsidRPr="00FA4DE3">
        <w:rPr>
          <w:rFonts w:ascii="仿宋" w:eastAsia="仿宋" w:hAnsi="仿宋" w:cs="宋体"/>
          <w:color w:val="000000"/>
          <w:sz w:val="32"/>
          <w:szCs w:val="32"/>
        </w:rPr>
        <w:t>）有重要贡献，具体在改良镜下半月板全切除术的微创手术方法和缝合技术方面做出了重要贡献。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6. </w:t>
      </w:r>
      <w:r w:rsidRPr="00FA4DE3">
        <w:rPr>
          <w:rFonts w:ascii="仿宋" w:eastAsia="仿宋" w:hAnsi="仿宋" w:cs="宋体"/>
          <w:color w:val="000000"/>
          <w:sz w:val="32"/>
          <w:szCs w:val="32"/>
        </w:rPr>
        <w:t>崔国庆，排名</w:t>
      </w:r>
      <w:r w:rsidRPr="00FA4DE3">
        <w:rPr>
          <w:rFonts w:ascii="仿宋" w:eastAsia="仿宋" w:hAnsi="仿宋" w:cs="宋体"/>
          <w:color w:val="000000"/>
          <w:sz w:val="32"/>
          <w:szCs w:val="32"/>
        </w:rPr>
        <w:t>6</w:t>
      </w:r>
      <w:r w:rsidRPr="00FA4DE3">
        <w:rPr>
          <w:rFonts w:ascii="仿宋" w:eastAsia="仿宋" w:hAnsi="仿宋" w:cs="宋体"/>
          <w:color w:val="000000"/>
          <w:sz w:val="32"/>
          <w:szCs w:val="32"/>
        </w:rPr>
        <w:t>，主任医师。工作单位：北京大学第三医院。完成单位：北京大学第三医院。是该项目主要完成人。对创新点（</w:t>
      </w:r>
      <w:r w:rsidRPr="00FA4DE3">
        <w:rPr>
          <w:rFonts w:ascii="仿宋" w:eastAsia="仿宋" w:hAnsi="仿宋" w:cs="宋体"/>
          <w:color w:val="000000"/>
          <w:sz w:val="32"/>
          <w:szCs w:val="32"/>
        </w:rPr>
        <w:t>4</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6</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7</w:t>
      </w:r>
      <w:r w:rsidRPr="00FA4DE3">
        <w:rPr>
          <w:rFonts w:ascii="仿宋" w:eastAsia="仿宋" w:hAnsi="仿宋" w:cs="宋体"/>
          <w:color w:val="000000"/>
          <w:sz w:val="32"/>
          <w:szCs w:val="32"/>
        </w:rPr>
        <w:t>）有重要贡献，具体在创新半月板损伤的</w:t>
      </w:r>
      <w:r w:rsidRPr="00FA4DE3">
        <w:rPr>
          <w:rFonts w:ascii="仿宋" w:eastAsia="仿宋" w:hAnsi="仿宋" w:cs="宋体"/>
          <w:color w:val="000000"/>
          <w:sz w:val="32"/>
          <w:szCs w:val="32"/>
        </w:rPr>
        <w:t>查体方法、改良镜下半月板手术技术方面做出了重要贡献。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7. </w:t>
      </w:r>
      <w:r w:rsidRPr="00FA4DE3">
        <w:rPr>
          <w:rFonts w:ascii="仿宋" w:eastAsia="仿宋" w:hAnsi="仿宋" w:cs="宋体"/>
          <w:color w:val="000000"/>
          <w:sz w:val="32"/>
          <w:szCs w:val="32"/>
        </w:rPr>
        <w:t>胡跃林，排名</w:t>
      </w:r>
      <w:r w:rsidRPr="00FA4DE3">
        <w:rPr>
          <w:rFonts w:ascii="仿宋" w:eastAsia="仿宋" w:hAnsi="仿宋" w:cs="宋体"/>
          <w:color w:val="000000"/>
          <w:sz w:val="32"/>
          <w:szCs w:val="32"/>
        </w:rPr>
        <w:t>7</w:t>
      </w:r>
      <w:r w:rsidRPr="00FA4DE3">
        <w:rPr>
          <w:rFonts w:ascii="仿宋" w:eastAsia="仿宋" w:hAnsi="仿宋" w:cs="宋体"/>
          <w:color w:val="000000"/>
          <w:sz w:val="32"/>
          <w:szCs w:val="32"/>
        </w:rPr>
        <w:t>，主任医师。工作单位：北京大学第三医院。完成单位：北京大学第三医院。是该项目主要完成人。对创新点（</w:t>
      </w:r>
      <w:r w:rsidRPr="00FA4DE3">
        <w:rPr>
          <w:rFonts w:ascii="仿宋" w:eastAsia="仿宋" w:hAnsi="仿宋" w:cs="宋体"/>
          <w:color w:val="000000"/>
          <w:sz w:val="32"/>
          <w:szCs w:val="32"/>
        </w:rPr>
        <w:t>6</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7</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9</w:t>
      </w:r>
      <w:r w:rsidRPr="00FA4DE3">
        <w:rPr>
          <w:rFonts w:ascii="仿宋" w:eastAsia="仿宋" w:hAnsi="仿宋" w:cs="宋体"/>
          <w:color w:val="000000"/>
          <w:sz w:val="32"/>
          <w:szCs w:val="32"/>
        </w:rPr>
        <w:t>）有重要贡献，具体在半月板切除后的继发病变、改良镜下半月板手术技术方面做出了重要贡献。。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8. </w:t>
      </w:r>
      <w:r w:rsidRPr="00FA4DE3">
        <w:rPr>
          <w:rFonts w:ascii="仿宋" w:eastAsia="仿宋" w:hAnsi="仿宋" w:cs="宋体"/>
          <w:color w:val="000000"/>
          <w:sz w:val="32"/>
          <w:szCs w:val="32"/>
        </w:rPr>
        <w:t>江东，排名</w:t>
      </w:r>
      <w:r w:rsidRPr="00FA4DE3">
        <w:rPr>
          <w:rFonts w:ascii="仿宋" w:eastAsia="仿宋" w:hAnsi="仿宋" w:cs="宋体"/>
          <w:color w:val="000000"/>
          <w:sz w:val="32"/>
          <w:szCs w:val="32"/>
        </w:rPr>
        <w:t>8</w:t>
      </w:r>
      <w:r w:rsidRPr="00FA4DE3">
        <w:rPr>
          <w:rFonts w:ascii="仿宋" w:eastAsia="仿宋" w:hAnsi="仿宋" w:cs="宋体"/>
          <w:color w:val="000000"/>
          <w:sz w:val="32"/>
          <w:szCs w:val="32"/>
        </w:rPr>
        <w:t>，副主任医师、副教授。工作单位：北京大学第三医院。完成单位：北京大学第三医院。是该项目主要完成人。对创新点（</w:t>
      </w:r>
      <w:r w:rsidRPr="00FA4DE3">
        <w:rPr>
          <w:rFonts w:ascii="仿宋" w:eastAsia="仿宋" w:hAnsi="仿宋" w:cs="宋体"/>
          <w:color w:val="000000"/>
          <w:sz w:val="32"/>
          <w:szCs w:val="32"/>
        </w:rPr>
        <w:t>8</w:t>
      </w:r>
      <w:r w:rsidRPr="00FA4DE3">
        <w:rPr>
          <w:rFonts w:ascii="仿宋" w:eastAsia="仿宋" w:hAnsi="仿宋" w:cs="宋体"/>
          <w:color w:val="000000"/>
          <w:sz w:val="32"/>
          <w:szCs w:val="32"/>
        </w:rPr>
        <w:t>）、（</w:t>
      </w:r>
      <w:r w:rsidRPr="00FA4DE3">
        <w:rPr>
          <w:rFonts w:ascii="仿宋" w:eastAsia="仿宋" w:hAnsi="仿宋" w:cs="宋体"/>
          <w:color w:val="000000"/>
          <w:sz w:val="32"/>
          <w:szCs w:val="32"/>
        </w:rPr>
        <w:t>13</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16</w:t>
      </w:r>
      <w:r w:rsidRPr="00FA4DE3">
        <w:rPr>
          <w:rFonts w:ascii="仿宋" w:eastAsia="仿宋" w:hAnsi="仿宋" w:cs="宋体"/>
          <w:color w:val="000000"/>
          <w:sz w:val="32"/>
          <w:szCs w:val="32"/>
        </w:rPr>
        <w:t>）有重要贡献，</w:t>
      </w:r>
      <w:r w:rsidRPr="00FA4DE3">
        <w:rPr>
          <w:rFonts w:ascii="仿宋" w:eastAsia="仿宋" w:hAnsi="仿宋" w:cs="宋体"/>
          <w:color w:val="000000"/>
          <w:sz w:val="32"/>
          <w:szCs w:val="32"/>
        </w:rPr>
        <w:lastRenderedPageBreak/>
        <w:t>具体在实现异种异体半月板移植成活、半月板缝合后的无创影像学评估和半月板</w:t>
      </w:r>
      <w:r w:rsidRPr="00FA4DE3">
        <w:rPr>
          <w:rFonts w:ascii="仿宋" w:eastAsia="仿宋" w:hAnsi="仿宋" w:cs="宋体"/>
          <w:color w:val="000000"/>
          <w:sz w:val="32"/>
          <w:szCs w:val="32"/>
        </w:rPr>
        <w:t>损伤的大数据分析等方面做出了重要贡献。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9. </w:t>
      </w:r>
      <w:r w:rsidRPr="00FA4DE3">
        <w:rPr>
          <w:rFonts w:ascii="仿宋" w:eastAsia="仿宋" w:hAnsi="仿宋" w:cs="宋体"/>
          <w:color w:val="000000"/>
          <w:sz w:val="32"/>
          <w:szCs w:val="32"/>
        </w:rPr>
        <w:t>杨飞，排名</w:t>
      </w:r>
      <w:r w:rsidRPr="00FA4DE3">
        <w:rPr>
          <w:rFonts w:ascii="仿宋" w:eastAsia="仿宋" w:hAnsi="仿宋" w:cs="宋体"/>
          <w:color w:val="000000"/>
          <w:sz w:val="32"/>
          <w:szCs w:val="32"/>
        </w:rPr>
        <w:t>9</w:t>
      </w:r>
      <w:r w:rsidRPr="00FA4DE3">
        <w:rPr>
          <w:rFonts w:ascii="仿宋" w:eastAsia="仿宋" w:hAnsi="仿宋" w:cs="宋体"/>
          <w:color w:val="000000"/>
          <w:sz w:val="32"/>
          <w:szCs w:val="32"/>
        </w:rPr>
        <w:t>，副研究员。工作单位：中国科学院化学研究所。完成单位：北京大学第三医院。是该项目主要完成人。对创新点（</w:t>
      </w:r>
      <w:r w:rsidRPr="00FA4DE3">
        <w:rPr>
          <w:rFonts w:ascii="仿宋" w:eastAsia="仿宋" w:hAnsi="仿宋" w:cs="宋体"/>
          <w:color w:val="000000"/>
          <w:sz w:val="32"/>
          <w:szCs w:val="32"/>
        </w:rPr>
        <w:t>13</w:t>
      </w:r>
      <w:r w:rsidRPr="00FA4DE3">
        <w:rPr>
          <w:rFonts w:ascii="仿宋" w:eastAsia="仿宋" w:hAnsi="仿宋" w:cs="宋体"/>
          <w:color w:val="000000"/>
          <w:sz w:val="32"/>
          <w:szCs w:val="32"/>
        </w:rPr>
        <w:t>）和（</w:t>
      </w:r>
      <w:r w:rsidRPr="00FA4DE3">
        <w:rPr>
          <w:rFonts w:ascii="仿宋" w:eastAsia="仿宋" w:hAnsi="仿宋" w:cs="宋体"/>
          <w:color w:val="000000"/>
          <w:sz w:val="32"/>
          <w:szCs w:val="32"/>
        </w:rPr>
        <w:t>15</w:t>
      </w:r>
      <w:r w:rsidRPr="00FA4DE3">
        <w:rPr>
          <w:rFonts w:ascii="仿宋" w:eastAsia="仿宋" w:hAnsi="仿宋" w:cs="宋体"/>
          <w:color w:val="000000"/>
          <w:sz w:val="32"/>
          <w:szCs w:val="32"/>
        </w:rPr>
        <w:t>）有重要贡献，具体在实现异种异体半月板移植改性促成活、和组织工程半月板支架改良方面做出了重要贡献。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10. </w:t>
      </w:r>
      <w:r w:rsidRPr="00FA4DE3">
        <w:rPr>
          <w:rFonts w:ascii="仿宋" w:eastAsia="仿宋" w:hAnsi="仿宋" w:cs="宋体"/>
          <w:color w:val="000000"/>
          <w:sz w:val="32"/>
          <w:szCs w:val="32"/>
        </w:rPr>
        <w:t>姜博文，排名</w:t>
      </w:r>
      <w:r w:rsidRPr="00FA4DE3">
        <w:rPr>
          <w:rFonts w:ascii="仿宋" w:eastAsia="仿宋" w:hAnsi="仿宋" w:cs="宋体"/>
          <w:color w:val="000000"/>
          <w:sz w:val="32"/>
          <w:szCs w:val="32"/>
        </w:rPr>
        <w:t>10</w:t>
      </w:r>
      <w:r w:rsidRPr="00FA4DE3">
        <w:rPr>
          <w:rFonts w:ascii="仿宋" w:eastAsia="仿宋" w:hAnsi="仿宋" w:cs="宋体"/>
          <w:color w:val="000000"/>
          <w:sz w:val="32"/>
          <w:szCs w:val="32"/>
        </w:rPr>
        <w:t>，高级工程师。工作单位：上海交通大学医学院附属第九人民医院。完成单位：北京大学第三医院。是该项目主要完成人。对创新点（</w:t>
      </w:r>
      <w:r w:rsidRPr="00FA4DE3">
        <w:rPr>
          <w:rFonts w:ascii="仿宋" w:eastAsia="仿宋" w:hAnsi="仿宋" w:cs="宋体"/>
          <w:color w:val="000000"/>
          <w:sz w:val="32"/>
          <w:szCs w:val="32"/>
        </w:rPr>
        <w:t>15</w:t>
      </w:r>
      <w:r w:rsidRPr="00FA4DE3">
        <w:rPr>
          <w:rFonts w:ascii="仿宋" w:eastAsia="仿宋" w:hAnsi="仿宋" w:cs="宋体"/>
          <w:color w:val="000000"/>
          <w:sz w:val="32"/>
          <w:szCs w:val="32"/>
        </w:rPr>
        <w:t>）有重要贡献，具体在组织工程半月板支架的设计和</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11. </w:t>
      </w:r>
      <w:r w:rsidRPr="00FA4DE3">
        <w:rPr>
          <w:rFonts w:ascii="仿宋" w:eastAsia="仿宋" w:hAnsi="仿宋" w:cs="宋体"/>
          <w:color w:val="000000"/>
          <w:sz w:val="32"/>
          <w:szCs w:val="32"/>
        </w:rPr>
        <w:t>丁建勋，</w:t>
      </w:r>
      <w:r w:rsidRPr="00FA4DE3">
        <w:rPr>
          <w:rFonts w:ascii="仿宋" w:eastAsia="仿宋" w:hAnsi="仿宋" w:cs="宋体"/>
          <w:color w:val="000000"/>
          <w:sz w:val="32"/>
          <w:szCs w:val="32"/>
        </w:rPr>
        <w:t>排名</w:t>
      </w:r>
      <w:r w:rsidRPr="00FA4DE3">
        <w:rPr>
          <w:rFonts w:ascii="仿宋" w:eastAsia="仿宋" w:hAnsi="仿宋" w:cs="宋体"/>
          <w:color w:val="000000"/>
          <w:sz w:val="32"/>
          <w:szCs w:val="32"/>
        </w:rPr>
        <w:t>11</w:t>
      </w:r>
      <w:r w:rsidRPr="00FA4DE3">
        <w:rPr>
          <w:rFonts w:ascii="仿宋" w:eastAsia="仿宋" w:hAnsi="仿宋" w:cs="宋体"/>
          <w:color w:val="000000"/>
          <w:sz w:val="32"/>
          <w:szCs w:val="32"/>
        </w:rPr>
        <w:t>，副研究员。工作单位：中国科学院长春应用化学研究所。完成单位：北京大学第三医院。是该项目主要完成人。对创新点（</w:t>
      </w:r>
      <w:r w:rsidRPr="00FA4DE3">
        <w:rPr>
          <w:rFonts w:ascii="仿宋" w:eastAsia="仿宋" w:hAnsi="仿宋" w:cs="宋体"/>
          <w:color w:val="000000"/>
          <w:sz w:val="32"/>
          <w:szCs w:val="32"/>
        </w:rPr>
        <w:t>15</w:t>
      </w:r>
      <w:r w:rsidRPr="00FA4DE3">
        <w:rPr>
          <w:rFonts w:ascii="仿宋" w:eastAsia="仿宋" w:hAnsi="仿宋" w:cs="宋体"/>
          <w:color w:val="000000"/>
          <w:sz w:val="32"/>
          <w:szCs w:val="32"/>
        </w:rPr>
        <w:t>）有重要贡献，具体在组织工程半月板支架材料的合成方面做出了重要贡献。</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 xml:space="preserve">12. </w:t>
      </w:r>
      <w:r w:rsidRPr="00FA4DE3">
        <w:rPr>
          <w:rFonts w:ascii="仿宋" w:eastAsia="仿宋" w:hAnsi="仿宋" w:cs="宋体"/>
          <w:color w:val="000000"/>
          <w:sz w:val="32"/>
          <w:szCs w:val="32"/>
        </w:rPr>
        <w:t>张磊，排名</w:t>
      </w:r>
      <w:r w:rsidRPr="00FA4DE3">
        <w:rPr>
          <w:rFonts w:ascii="仿宋" w:eastAsia="仿宋" w:hAnsi="仿宋" w:cs="宋体"/>
          <w:color w:val="000000"/>
          <w:sz w:val="32"/>
          <w:szCs w:val="32"/>
        </w:rPr>
        <w:t>12</w:t>
      </w:r>
      <w:r w:rsidRPr="00FA4DE3">
        <w:rPr>
          <w:rFonts w:ascii="仿宋" w:eastAsia="仿宋" w:hAnsi="仿宋" w:cs="宋体"/>
          <w:color w:val="000000"/>
          <w:sz w:val="32"/>
          <w:szCs w:val="32"/>
        </w:rPr>
        <w:t>，副研究员。工作单位：清华大学。完成单位：北京大学第三医院。是该项目主要完成人。对创新点（</w:t>
      </w:r>
      <w:r w:rsidRPr="00FA4DE3">
        <w:rPr>
          <w:rFonts w:ascii="仿宋" w:eastAsia="仿宋" w:hAnsi="仿宋" w:cs="宋体"/>
          <w:color w:val="000000"/>
          <w:sz w:val="32"/>
          <w:szCs w:val="32"/>
        </w:rPr>
        <w:t>15</w:t>
      </w:r>
      <w:r w:rsidRPr="00FA4DE3">
        <w:rPr>
          <w:rFonts w:ascii="仿宋" w:eastAsia="仿宋" w:hAnsi="仿宋" w:cs="宋体"/>
          <w:color w:val="000000"/>
          <w:sz w:val="32"/>
          <w:szCs w:val="32"/>
        </w:rPr>
        <w:t>）有重要贡献，具体在组织工程半月板</w:t>
      </w:r>
      <w:r w:rsidRPr="00FA4DE3">
        <w:rPr>
          <w:rFonts w:ascii="仿宋" w:eastAsia="仿宋" w:hAnsi="仿宋" w:cs="宋体"/>
          <w:color w:val="000000"/>
          <w:sz w:val="32"/>
          <w:szCs w:val="32"/>
        </w:rPr>
        <w:t>PLGA</w:t>
      </w:r>
      <w:r w:rsidRPr="00FA4DE3">
        <w:rPr>
          <w:rFonts w:ascii="仿宋" w:eastAsia="仿宋" w:hAnsi="仿宋" w:cs="宋体"/>
          <w:color w:val="000000"/>
          <w:sz w:val="32"/>
          <w:szCs w:val="32"/>
        </w:rPr>
        <w:t>支架材料的设计和</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打印方面做出了重要贡献。</w:t>
      </w:r>
    </w:p>
    <w:p w:rsidR="003753A3" w:rsidRPr="00FA4DE3" w:rsidRDefault="003753A3">
      <w:pPr>
        <w:pStyle w:val="a4"/>
        <w:ind w:firstLine="640"/>
        <w:rPr>
          <w:rFonts w:ascii="仿宋" w:eastAsia="仿宋" w:hAnsi="仿宋" w:cs="宋体"/>
          <w:color w:val="000000"/>
          <w:sz w:val="32"/>
          <w:szCs w:val="32"/>
        </w:rPr>
      </w:pP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lastRenderedPageBreak/>
        <w:t>北京大学第三医院作为本成果的牵头单位，对运动员半月板损伤和微创治疗的研究可以追溯到</w:t>
      </w:r>
      <w:r w:rsidRPr="00FA4DE3">
        <w:rPr>
          <w:rFonts w:ascii="仿宋" w:eastAsia="仿宋" w:hAnsi="仿宋" w:cs="宋体"/>
          <w:color w:val="000000"/>
          <w:sz w:val="32"/>
          <w:szCs w:val="32"/>
        </w:rPr>
        <w:t>1958</w:t>
      </w:r>
      <w:r w:rsidRPr="00FA4DE3">
        <w:rPr>
          <w:rFonts w:ascii="仿宋" w:eastAsia="仿宋" w:hAnsi="仿宋" w:cs="宋体"/>
          <w:color w:val="000000"/>
          <w:sz w:val="32"/>
          <w:szCs w:val="32"/>
        </w:rPr>
        <w:t>年国家体操队和国家跳水队</w:t>
      </w:r>
      <w:r w:rsidRPr="00FA4DE3">
        <w:rPr>
          <w:rFonts w:ascii="仿宋" w:eastAsia="仿宋" w:hAnsi="仿宋" w:cs="宋体"/>
          <w:color w:val="000000"/>
          <w:sz w:val="32"/>
          <w:szCs w:val="32"/>
        </w:rPr>
        <w:t>的需求。那年也是北京大学第三医院的前身，北京医学院第三附属医院的成立之年。</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现在的北京大学第三医院运动医学研究所的前身是</w:t>
      </w:r>
      <w:r w:rsidRPr="00FA4DE3">
        <w:rPr>
          <w:rFonts w:ascii="仿宋" w:eastAsia="仿宋" w:hAnsi="仿宋" w:cs="宋体"/>
          <w:color w:val="000000"/>
          <w:sz w:val="32"/>
          <w:szCs w:val="32"/>
        </w:rPr>
        <w:t>1955</w:t>
      </w:r>
      <w:r w:rsidRPr="00FA4DE3">
        <w:rPr>
          <w:rFonts w:ascii="仿宋" w:eastAsia="仿宋" w:hAnsi="仿宋" w:cs="宋体"/>
          <w:color w:val="000000"/>
          <w:sz w:val="32"/>
          <w:szCs w:val="32"/>
        </w:rPr>
        <w:t>年</w:t>
      </w:r>
      <w:r w:rsidRPr="00FA4DE3">
        <w:rPr>
          <w:rFonts w:ascii="仿宋" w:eastAsia="仿宋" w:hAnsi="仿宋" w:cs="宋体"/>
          <w:color w:val="000000"/>
          <w:sz w:val="32"/>
          <w:szCs w:val="32"/>
        </w:rPr>
        <w:t>9</w:t>
      </w:r>
      <w:r w:rsidRPr="00FA4DE3">
        <w:rPr>
          <w:rFonts w:ascii="仿宋" w:eastAsia="仿宋" w:hAnsi="仿宋" w:cs="宋体"/>
          <w:color w:val="000000"/>
          <w:sz w:val="32"/>
          <w:szCs w:val="32"/>
        </w:rPr>
        <w:t>月卫生部委托北京医学院举办全国医师督导和医疗体育高级师资进修班的时候，将本成果主要完成人之一的曲绵域等专家调出北京医学院第一附属医院，在当时的北京医学院（后来的北京医科大学，现在的北京大学医学部）成立了北京医学院医师督导、医疗体育教研组及医疗体育科，曲绵域任主任。</w:t>
      </w:r>
      <w:r w:rsidRPr="00FA4DE3">
        <w:rPr>
          <w:rFonts w:ascii="仿宋" w:eastAsia="仿宋" w:hAnsi="仿宋" w:cs="宋体"/>
          <w:color w:val="000000"/>
          <w:sz w:val="32"/>
          <w:szCs w:val="32"/>
        </w:rPr>
        <w:t>1959</w:t>
      </w:r>
      <w:r w:rsidRPr="00FA4DE3">
        <w:rPr>
          <w:rFonts w:ascii="仿宋" w:eastAsia="仿宋" w:hAnsi="仿宋" w:cs="宋体"/>
          <w:color w:val="000000"/>
          <w:sz w:val="32"/>
          <w:szCs w:val="32"/>
        </w:rPr>
        <w:t>年，研究所成立后入驻现在的北京大学第三医院，从那时起一直到改革开放，本成果团队对半月板损伤的诊断、治疗和康复对象只有运动员。虽然现在，北京大学第三医院运动医学研究所已经有了</w:t>
      </w:r>
      <w:r w:rsidRPr="00FA4DE3">
        <w:rPr>
          <w:rFonts w:ascii="仿宋" w:eastAsia="仿宋" w:hAnsi="仿宋" w:cs="宋体"/>
          <w:color w:val="000000"/>
          <w:sz w:val="32"/>
          <w:szCs w:val="32"/>
        </w:rPr>
        <w:t>99</w:t>
      </w:r>
      <w:r w:rsidRPr="00FA4DE3">
        <w:rPr>
          <w:rFonts w:ascii="仿宋" w:eastAsia="仿宋" w:hAnsi="仿宋" w:cs="宋体"/>
          <w:color w:val="000000"/>
          <w:sz w:val="32"/>
          <w:szCs w:val="32"/>
        </w:rPr>
        <w:t>张床，年</w:t>
      </w:r>
      <w:r w:rsidRPr="00FA4DE3">
        <w:rPr>
          <w:rFonts w:ascii="仿宋" w:eastAsia="仿宋" w:hAnsi="仿宋" w:cs="宋体"/>
          <w:color w:val="000000"/>
          <w:sz w:val="32"/>
          <w:szCs w:val="32"/>
        </w:rPr>
        <w:t>门诊量超过</w:t>
      </w:r>
      <w:r w:rsidRPr="00FA4DE3">
        <w:rPr>
          <w:rFonts w:ascii="仿宋" w:eastAsia="仿宋" w:hAnsi="仿宋" w:cs="宋体"/>
          <w:color w:val="000000"/>
          <w:sz w:val="32"/>
          <w:szCs w:val="32"/>
        </w:rPr>
        <w:t>10</w:t>
      </w:r>
      <w:r w:rsidRPr="00FA4DE3">
        <w:rPr>
          <w:rFonts w:ascii="仿宋" w:eastAsia="仿宋" w:hAnsi="仿宋" w:cs="宋体"/>
          <w:color w:val="000000"/>
          <w:sz w:val="32"/>
          <w:szCs w:val="32"/>
        </w:rPr>
        <w:t>万人次，年手术量超过</w:t>
      </w:r>
      <w:r w:rsidRPr="00FA4DE3">
        <w:rPr>
          <w:rFonts w:ascii="仿宋" w:eastAsia="仿宋" w:hAnsi="仿宋" w:cs="宋体"/>
          <w:color w:val="000000"/>
          <w:sz w:val="32"/>
          <w:szCs w:val="32"/>
        </w:rPr>
        <w:t>7000</w:t>
      </w:r>
      <w:r w:rsidRPr="00FA4DE3">
        <w:rPr>
          <w:rFonts w:ascii="仿宋" w:eastAsia="仿宋" w:hAnsi="仿宋" w:cs="宋体"/>
          <w:color w:val="000000"/>
          <w:sz w:val="32"/>
          <w:szCs w:val="32"/>
        </w:rPr>
        <w:t>台，每年手术的运动员仍然在</w:t>
      </w:r>
      <w:r w:rsidRPr="00FA4DE3">
        <w:rPr>
          <w:rFonts w:ascii="仿宋" w:eastAsia="仿宋" w:hAnsi="仿宋" w:cs="宋体"/>
          <w:color w:val="000000"/>
          <w:sz w:val="32"/>
          <w:szCs w:val="32"/>
        </w:rPr>
        <w:t>400</w:t>
      </w:r>
      <w:r w:rsidRPr="00FA4DE3">
        <w:rPr>
          <w:rFonts w:ascii="仿宋" w:eastAsia="仿宋" w:hAnsi="仿宋" w:cs="宋体"/>
          <w:color w:val="000000"/>
          <w:sz w:val="32"/>
          <w:szCs w:val="32"/>
        </w:rPr>
        <w:t>人以上。</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60</w:t>
      </w:r>
      <w:r w:rsidRPr="00FA4DE3">
        <w:rPr>
          <w:rFonts w:ascii="仿宋" w:eastAsia="仿宋" w:hAnsi="仿宋" w:cs="宋体"/>
          <w:color w:val="000000"/>
          <w:sz w:val="32"/>
          <w:szCs w:val="32"/>
        </w:rPr>
        <w:t>年前，北京大学第三医院团队诊断半月板损伤的查体是从书本上和文献上学习的，都没有进修学习的经历。诊断半月板损伤的影像学手段只有</w:t>
      </w:r>
      <w:r w:rsidRPr="00FA4DE3">
        <w:rPr>
          <w:rFonts w:ascii="仿宋" w:eastAsia="仿宋" w:hAnsi="仿宋" w:cs="宋体"/>
          <w:color w:val="000000"/>
          <w:sz w:val="32"/>
          <w:szCs w:val="32"/>
        </w:rPr>
        <w:t>X</w:t>
      </w:r>
      <w:r w:rsidRPr="00FA4DE3">
        <w:rPr>
          <w:rFonts w:ascii="仿宋" w:eastAsia="仿宋" w:hAnsi="仿宋" w:cs="宋体"/>
          <w:color w:val="000000"/>
          <w:sz w:val="32"/>
          <w:szCs w:val="32"/>
        </w:rPr>
        <w:t>线片，实际上对半月板损伤的诊断是没有帮助的，因此诊断半月板撕裂基本靠膝关节有没有交锁来判断。手术的指征很简单，就是膝关节交锁次数多了，就做手术。那时，国内外半月板损伤手术都是大切口</w:t>
      </w:r>
      <w:r w:rsidRPr="00FA4DE3">
        <w:rPr>
          <w:rFonts w:ascii="仿宋" w:eastAsia="仿宋" w:hAnsi="仿宋" w:cs="宋体"/>
          <w:color w:val="000000"/>
          <w:sz w:val="32"/>
          <w:szCs w:val="32"/>
        </w:rPr>
        <w:lastRenderedPageBreak/>
        <w:t>手术，半月板哪怕撕裂只有</w:t>
      </w:r>
      <w:r w:rsidRPr="00FA4DE3">
        <w:rPr>
          <w:rFonts w:ascii="仿宋" w:eastAsia="仿宋" w:hAnsi="仿宋" w:cs="宋体"/>
          <w:color w:val="000000"/>
          <w:sz w:val="32"/>
          <w:szCs w:val="32"/>
        </w:rPr>
        <w:t>4mm</w:t>
      </w:r>
      <w:r w:rsidRPr="00FA4DE3">
        <w:rPr>
          <w:rFonts w:ascii="仿宋" w:eastAsia="仿宋" w:hAnsi="仿宋" w:cs="宋体"/>
          <w:color w:val="000000"/>
          <w:sz w:val="32"/>
          <w:szCs w:val="32"/>
        </w:rPr>
        <w:t>的小裂口，也是全切除。内侧副韧带断裂导致的内侧半月板撕裂的缝合也是在切开缝合修补内侧副韧</w:t>
      </w:r>
      <w:r w:rsidRPr="00FA4DE3">
        <w:rPr>
          <w:rFonts w:ascii="仿宋" w:eastAsia="仿宋" w:hAnsi="仿宋" w:cs="宋体"/>
          <w:color w:val="000000"/>
          <w:sz w:val="32"/>
          <w:szCs w:val="32"/>
        </w:rPr>
        <w:t>带时的切开缝合，也没有任何意义上的术后康复，因此半月板术后运动员重返赛场都在</w:t>
      </w:r>
      <w:r w:rsidRPr="00FA4DE3">
        <w:rPr>
          <w:rFonts w:ascii="仿宋" w:eastAsia="仿宋" w:hAnsi="仿宋" w:cs="宋体"/>
          <w:color w:val="000000"/>
          <w:sz w:val="32"/>
          <w:szCs w:val="32"/>
        </w:rPr>
        <w:t>4</w:t>
      </w:r>
      <w:r w:rsidRPr="00FA4DE3">
        <w:rPr>
          <w:rFonts w:ascii="仿宋" w:eastAsia="仿宋" w:hAnsi="仿宋" w:cs="宋体"/>
          <w:color w:val="000000"/>
          <w:sz w:val="32"/>
          <w:szCs w:val="32"/>
        </w:rPr>
        <w:t>个月以上，经常需要到半年以上。</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因此北医三院团队在早期急需解决的问题就是尽量准确地诊断出半月板损伤与否并了解运动员半月板损伤的手术效果，并创造条件将国外已经开始使用的膝关节碘油造影诊断半月板撕裂的影像学技术引进国内为运动员半月板损伤诊断服务。在手术治疗方面急需解决的问题是，在切除半月板的手术中尽量做到微创，让运动员手术后更快恢复训练和比赛。当时对少数运动员康复怕疼和进度慢的问题，迫使北京大学第三医院团队成员开始术后康复的研究和探索。后来的关节镜微创手术和镜下缝合半月板技术的开展也是进一步追求微创技术的努力结果。半月板微创手术从微创切开关节</w:t>
      </w:r>
      <w:r w:rsidRPr="00FA4DE3">
        <w:rPr>
          <w:rFonts w:ascii="仿宋" w:eastAsia="仿宋" w:hAnsi="仿宋" w:cs="宋体"/>
          <w:color w:val="000000"/>
          <w:sz w:val="32"/>
          <w:szCs w:val="32"/>
        </w:rPr>
        <w:t>囊的半月板切除术，到微创关节镜下的半月板切除术，再延伸到微创切开或关节镜下的半月板撕裂处缝合手术，还进一步研究了对半月板撕裂缝合后的</w:t>
      </w:r>
      <w:r w:rsidRPr="00FA4DE3">
        <w:rPr>
          <w:rFonts w:ascii="仿宋" w:eastAsia="仿宋" w:hAnsi="仿宋" w:cs="宋体"/>
          <w:color w:val="000000"/>
          <w:sz w:val="32"/>
          <w:szCs w:val="32"/>
        </w:rPr>
        <w:t>MRI</w:t>
      </w:r>
      <w:r w:rsidRPr="00FA4DE3">
        <w:rPr>
          <w:rFonts w:ascii="仿宋" w:eastAsia="仿宋" w:hAnsi="仿宋" w:cs="宋体"/>
          <w:color w:val="000000"/>
          <w:sz w:val="32"/>
          <w:szCs w:val="32"/>
        </w:rPr>
        <w:t>影像学预后的无创评估。</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随着北京大学第三医院团队收治的半月板损伤患者越来越多，半月板损伤同时伴随严重运动损伤的患者也越来越多。因此，还进行了半月板损伤伴随交叉韧带和侧副韧带损</w:t>
      </w:r>
      <w:r w:rsidRPr="00FA4DE3">
        <w:rPr>
          <w:rFonts w:ascii="仿宋" w:eastAsia="仿宋" w:hAnsi="仿宋" w:cs="宋体"/>
          <w:color w:val="000000"/>
          <w:sz w:val="32"/>
          <w:szCs w:val="32"/>
        </w:rPr>
        <w:lastRenderedPageBreak/>
        <w:t>伤的特点分析和内、外侧盘状半月板的研究。</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中国科学院化学研究所杨飞教授团队的介入，是在北京大学第三医院团队着手解决切除半月板患者的长期随访所发现的危害的过程中，北京大学第三医院团队建设了组织库和开始做</w:t>
      </w:r>
      <w:r w:rsidRPr="00FA4DE3">
        <w:rPr>
          <w:rFonts w:ascii="仿宋" w:eastAsia="仿宋" w:hAnsi="仿宋" w:cs="宋体"/>
          <w:color w:val="000000"/>
          <w:sz w:val="32"/>
          <w:szCs w:val="32"/>
        </w:rPr>
        <w:t>人同种异体半月板移植，来重建全部切除半月板的形态和功能；同时，为了解决人同种异体半月板移植物来源的局限性，开始在中国科学院化学研究所杨飞教授团队的帮助下，探讨通过异种异体半月板移植重建切除的半月板可行性；为实现移植替代半月板材料的来源不受限制，可大规模工厂化生产，又和杨飞教授团队开展了组织工程半月板的合作研发。</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中国科学院长春应用化学研究所生物高分子课题组丁建勋副研究员及其团队是在北京大学第三医院团队的人同种异体半月板移植物、兔异种异体半月板移植成功以后，为了提高移植半月板的再生替代质量，开始和本课题合作用</w:t>
      </w:r>
      <w:r w:rsidRPr="00FA4DE3">
        <w:rPr>
          <w:rFonts w:ascii="仿宋" w:eastAsia="仿宋" w:hAnsi="仿宋" w:cs="宋体"/>
          <w:color w:val="000000"/>
          <w:sz w:val="32"/>
          <w:szCs w:val="32"/>
        </w:rPr>
        <w:t>小分子修饰方法促进其爬行替代和再生成活。丁建勋教授团队几乎合成了本成果研究过程中几乎所有组织工程半月板支架的</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打印材料，是本成果团队中的重要成员。</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上海交通大学医学院附属第九人民医院</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打印技术临床转化研究中心姜博文副主任的主要研究方向是生物医用材料及其先进制造技术，他刚刚毕业到上海九院的</w:t>
      </w:r>
      <w:r w:rsidRPr="00FA4DE3">
        <w:rPr>
          <w:rFonts w:ascii="仿宋" w:eastAsia="仿宋" w:hAnsi="仿宋" w:cs="宋体"/>
          <w:color w:val="000000"/>
          <w:sz w:val="32"/>
          <w:szCs w:val="32"/>
        </w:rPr>
        <w:t>2012</w:t>
      </w:r>
      <w:r w:rsidRPr="00FA4DE3">
        <w:rPr>
          <w:rFonts w:ascii="仿宋" w:eastAsia="仿宋" w:hAnsi="仿宋" w:cs="宋体"/>
          <w:color w:val="000000"/>
          <w:sz w:val="32"/>
          <w:szCs w:val="32"/>
        </w:rPr>
        <w:t>年就开始参与到本成果的组织工程半月板支架的设计和</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w:t>
      </w:r>
      <w:r w:rsidRPr="00FA4DE3">
        <w:rPr>
          <w:rFonts w:ascii="仿宋" w:eastAsia="仿宋" w:hAnsi="仿宋" w:cs="宋体"/>
          <w:color w:val="000000"/>
          <w:sz w:val="32"/>
          <w:szCs w:val="32"/>
        </w:rPr>
        <w:lastRenderedPageBreak/>
        <w:t>印中，本成果的所有组织工程半月板支架的</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打印都出自他的团队的努力和奉献。</w:t>
      </w:r>
    </w:p>
    <w:tbl>
      <w:tblPr>
        <w:tblW w:w="8522" w:type="dxa"/>
        <w:tblLayout w:type="fixed"/>
        <w:tblLook w:val="04A0" w:firstRow="1" w:lastRow="0" w:firstColumn="1" w:lastColumn="0" w:noHBand="0" w:noVBand="1"/>
      </w:tblPr>
      <w:tblGrid>
        <w:gridCol w:w="8522"/>
      </w:tblGrid>
      <w:tr w:rsidR="003753A3" w:rsidRPr="00FA4DE3">
        <w:trPr>
          <w:trHeight w:val="437"/>
        </w:trPr>
        <w:tc>
          <w:tcPr>
            <w:tcW w:w="8522" w:type="dxa"/>
          </w:tcPr>
          <w:tbl>
            <w:tblPr>
              <w:tblW w:w="8287" w:type="dxa"/>
              <w:tblLayout w:type="fixed"/>
              <w:tblLook w:val="04A0" w:firstRow="1" w:lastRow="0" w:firstColumn="1" w:lastColumn="0" w:noHBand="0" w:noVBand="1"/>
            </w:tblPr>
            <w:tblGrid>
              <w:gridCol w:w="8287"/>
            </w:tblGrid>
            <w:tr w:rsidR="003753A3" w:rsidRPr="00FA4DE3">
              <w:trPr>
                <w:trHeight w:val="757"/>
              </w:trPr>
              <w:tc>
                <w:tcPr>
                  <w:tcW w:w="8287" w:type="dxa"/>
                </w:tcPr>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t>清华大学机械工程系成型装备与自动化研究所张磊副所长及其团队北医三院团队开始使用</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打印组织工程半月板支架的</w:t>
                  </w:r>
                  <w:r w:rsidRPr="00FA4DE3">
                    <w:rPr>
                      <w:rFonts w:ascii="仿宋" w:eastAsia="仿宋" w:hAnsi="仿宋" w:cs="宋体"/>
                      <w:color w:val="000000"/>
                      <w:sz w:val="32"/>
                      <w:szCs w:val="32"/>
                    </w:rPr>
                    <w:t>2013</w:t>
                  </w:r>
                  <w:r w:rsidRPr="00FA4DE3">
                    <w:rPr>
                      <w:rFonts w:ascii="仿宋" w:eastAsia="仿宋" w:hAnsi="仿宋" w:cs="宋体"/>
                      <w:color w:val="000000"/>
                      <w:sz w:val="32"/>
                      <w:szCs w:val="32"/>
                    </w:rPr>
                    <w:t>年就协助我们完成了早期初始第一代</w:t>
                  </w:r>
                  <w:r w:rsidRPr="00FA4DE3">
                    <w:rPr>
                      <w:rFonts w:ascii="仿宋" w:eastAsia="仿宋" w:hAnsi="仿宋" w:cs="宋体"/>
                      <w:color w:val="000000"/>
                      <w:sz w:val="32"/>
                      <w:szCs w:val="32"/>
                    </w:rPr>
                    <w:t>3D</w:t>
                  </w:r>
                  <w:r w:rsidRPr="00FA4DE3">
                    <w:rPr>
                      <w:rFonts w:ascii="仿宋" w:eastAsia="仿宋" w:hAnsi="仿宋" w:cs="宋体"/>
                      <w:color w:val="000000"/>
                      <w:sz w:val="32"/>
                      <w:szCs w:val="32"/>
                    </w:rPr>
                    <w:t>打印</w:t>
                  </w:r>
                  <w:r w:rsidRPr="00FA4DE3">
                    <w:rPr>
                      <w:rFonts w:ascii="仿宋" w:eastAsia="仿宋" w:hAnsi="仿宋" w:cs="宋体"/>
                      <w:color w:val="000000"/>
                      <w:sz w:val="32"/>
                      <w:szCs w:val="32"/>
                    </w:rPr>
                    <w:t>PLGA</w:t>
                  </w:r>
                  <w:r w:rsidRPr="00FA4DE3">
                    <w:rPr>
                      <w:rFonts w:ascii="仿宋" w:eastAsia="仿宋" w:hAnsi="仿宋" w:cs="宋体"/>
                      <w:color w:val="000000"/>
                      <w:sz w:val="32"/>
                      <w:szCs w:val="32"/>
                    </w:rPr>
                    <w:t>组织工程半月板支架的任务，推动了本成果中的半月板研究相关领域的起步，直到现在，还经常协助研究生和课题组解决组织工程半月板研究中的疑难问题，为课题组做出了重要贡献。</w:t>
                  </w:r>
                </w:p>
              </w:tc>
            </w:tr>
          </w:tbl>
          <w:p w:rsidR="003753A3" w:rsidRPr="00FA4DE3" w:rsidRDefault="003753A3">
            <w:pPr>
              <w:pStyle w:val="a4"/>
              <w:ind w:firstLine="640"/>
              <w:rPr>
                <w:rFonts w:ascii="仿宋" w:eastAsia="仿宋" w:hAnsi="仿宋" w:cs="宋体"/>
                <w:color w:val="000000"/>
                <w:sz w:val="32"/>
                <w:szCs w:val="32"/>
              </w:rPr>
            </w:pPr>
          </w:p>
        </w:tc>
      </w:tr>
    </w:tbl>
    <w:p w:rsidR="003753A3" w:rsidRPr="00FA4DE3" w:rsidRDefault="003753A3">
      <w:pPr>
        <w:pStyle w:val="a4"/>
        <w:ind w:firstLine="640"/>
        <w:rPr>
          <w:rFonts w:ascii="仿宋" w:eastAsia="仿宋" w:hAnsi="仿宋" w:cs="宋体"/>
          <w:color w:val="000000"/>
          <w:sz w:val="32"/>
          <w:szCs w:val="32"/>
        </w:rPr>
      </w:pP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color w:val="000000"/>
          <w:sz w:val="32"/>
          <w:szCs w:val="32"/>
        </w:rPr>
        <w:br w:type="page"/>
      </w:r>
    </w:p>
    <w:p w:rsidR="003753A3" w:rsidRPr="00FA4DE3" w:rsidRDefault="007047D6">
      <w:pPr>
        <w:pStyle w:val="a4"/>
        <w:ind w:firstLineChars="0" w:firstLine="0"/>
        <w:rPr>
          <w:rFonts w:ascii="仿宋" w:eastAsia="仿宋" w:hAnsi="仿宋" w:cs="宋体"/>
          <w:color w:val="000000"/>
          <w:sz w:val="32"/>
          <w:szCs w:val="32"/>
        </w:rPr>
      </w:pPr>
      <w:r w:rsidRPr="00FA4DE3">
        <w:rPr>
          <w:rFonts w:ascii="仿宋" w:eastAsia="仿宋" w:hAnsi="仿宋" w:cs="宋体" w:hint="eastAsia"/>
          <w:color w:val="000000"/>
          <w:sz w:val="32"/>
          <w:szCs w:val="32"/>
        </w:rPr>
        <w:lastRenderedPageBreak/>
        <w:t>附表</w:t>
      </w:r>
      <w:r w:rsidRPr="00FA4DE3">
        <w:rPr>
          <w:rFonts w:ascii="仿宋" w:eastAsia="仿宋" w:hAnsi="仿宋" w:cs="宋体" w:hint="eastAsia"/>
          <w:color w:val="000000"/>
          <w:sz w:val="32"/>
          <w:szCs w:val="32"/>
        </w:rPr>
        <w:t>2</w:t>
      </w:r>
      <w:r w:rsidRPr="00FA4DE3">
        <w:rPr>
          <w:rFonts w:ascii="仿宋" w:eastAsia="仿宋" w:hAnsi="仿宋" w:cs="宋体" w:hint="eastAsia"/>
          <w:color w:val="000000"/>
          <w:sz w:val="32"/>
          <w:szCs w:val="32"/>
        </w:rPr>
        <w:t>：</w:t>
      </w:r>
      <w:r w:rsidRPr="00FA4DE3">
        <w:rPr>
          <w:rFonts w:ascii="仿宋" w:eastAsia="仿宋" w:hAnsi="仿宋" w:cs="宋体" w:hint="eastAsia"/>
          <w:color w:val="000000"/>
          <w:sz w:val="32"/>
          <w:szCs w:val="32"/>
        </w:rPr>
        <w:t xml:space="preserve"> </w:t>
      </w:r>
    </w:p>
    <w:p w:rsidR="003753A3" w:rsidRPr="00FA4DE3" w:rsidRDefault="007047D6">
      <w:pPr>
        <w:pStyle w:val="a4"/>
        <w:ind w:firstLineChars="0" w:firstLine="0"/>
        <w:jc w:val="center"/>
        <w:rPr>
          <w:rFonts w:ascii="仿宋" w:eastAsia="仿宋" w:hAnsi="仿宋" w:cs="宋体"/>
          <w:b/>
          <w:bCs/>
          <w:color w:val="000000"/>
          <w:sz w:val="32"/>
          <w:szCs w:val="32"/>
        </w:rPr>
      </w:pPr>
      <w:r w:rsidRPr="00FA4DE3">
        <w:rPr>
          <w:rFonts w:ascii="仿宋" w:eastAsia="仿宋" w:hAnsi="仿宋" w:cs="宋体" w:hint="eastAsia"/>
          <w:b/>
          <w:bCs/>
          <w:color w:val="000000"/>
          <w:sz w:val="32"/>
          <w:szCs w:val="32"/>
        </w:rPr>
        <w:t>具体计划、基金的名称和编号</w:t>
      </w:r>
      <w:bookmarkStart w:id="1" w:name="_GoBack"/>
      <w:bookmarkEnd w:id="1"/>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hint="eastAsia"/>
          <w:color w:val="000000"/>
          <w:sz w:val="32"/>
          <w:szCs w:val="32"/>
        </w:rPr>
        <w:t xml:space="preserve">1. </w:t>
      </w:r>
      <w:r w:rsidRPr="00FA4DE3">
        <w:rPr>
          <w:rFonts w:ascii="仿宋" w:eastAsia="仿宋" w:hAnsi="仿宋" w:cs="宋体"/>
          <w:color w:val="000000"/>
          <w:sz w:val="32"/>
          <w:szCs w:val="32"/>
        </w:rPr>
        <w:t>余家阔</w:t>
      </w:r>
      <w:r w:rsidRPr="00FA4DE3">
        <w:rPr>
          <w:rFonts w:ascii="仿宋" w:eastAsia="仿宋" w:hAnsi="仿宋" w:cs="宋体"/>
          <w:color w:val="000000"/>
          <w:sz w:val="32"/>
          <w:szCs w:val="32"/>
        </w:rPr>
        <w:t xml:space="preserve">. </w:t>
      </w:r>
      <w:r w:rsidRPr="00FA4DE3">
        <w:rPr>
          <w:rFonts w:ascii="仿宋" w:eastAsia="仿宋" w:hAnsi="仿宋" w:cs="宋体"/>
          <w:color w:val="000000"/>
          <w:sz w:val="32"/>
          <w:szCs w:val="32"/>
        </w:rPr>
        <w:t>异种异体半月板修整成型后移植的可行性研究</w:t>
      </w:r>
      <w:r w:rsidRPr="00FA4DE3">
        <w:rPr>
          <w:rFonts w:ascii="仿宋" w:eastAsia="仿宋" w:hAnsi="仿宋" w:cs="宋体"/>
          <w:color w:val="000000"/>
          <w:sz w:val="32"/>
          <w:szCs w:val="32"/>
        </w:rPr>
        <w:t>. 2010</w:t>
      </w:r>
      <w:r w:rsidRPr="00FA4DE3">
        <w:rPr>
          <w:rFonts w:ascii="仿宋" w:eastAsia="仿宋" w:hAnsi="仿宋" w:cs="宋体"/>
          <w:color w:val="000000"/>
          <w:sz w:val="32"/>
          <w:szCs w:val="32"/>
        </w:rPr>
        <w:t>年国家自然科学基金委主任基金</w:t>
      </w:r>
      <w:r w:rsidRPr="00FA4DE3">
        <w:rPr>
          <w:rFonts w:ascii="仿宋" w:eastAsia="仿宋" w:hAnsi="仿宋" w:cs="宋体"/>
          <w:color w:val="000000"/>
          <w:sz w:val="32"/>
          <w:szCs w:val="32"/>
        </w:rPr>
        <w:t>. 10</w:t>
      </w:r>
      <w:r w:rsidRPr="00FA4DE3">
        <w:rPr>
          <w:rFonts w:ascii="仿宋" w:eastAsia="仿宋" w:hAnsi="仿宋" w:cs="宋体"/>
          <w:color w:val="000000"/>
          <w:sz w:val="32"/>
          <w:szCs w:val="32"/>
        </w:rPr>
        <w:t>万元</w:t>
      </w:r>
      <w:r w:rsidRPr="00FA4DE3">
        <w:rPr>
          <w:rFonts w:ascii="仿宋" w:eastAsia="仿宋" w:hAnsi="仿宋" w:cs="宋体"/>
          <w:color w:val="000000"/>
          <w:sz w:val="32"/>
          <w:szCs w:val="32"/>
        </w:rPr>
        <w:t>. 2011</w:t>
      </w:r>
      <w:r w:rsidRPr="00FA4DE3">
        <w:rPr>
          <w:rFonts w:ascii="仿宋" w:eastAsia="仿宋" w:hAnsi="仿宋" w:cs="宋体"/>
          <w:color w:val="000000"/>
          <w:sz w:val="32"/>
          <w:szCs w:val="32"/>
        </w:rPr>
        <w:t>年</w:t>
      </w:r>
      <w:r w:rsidRPr="00FA4DE3">
        <w:rPr>
          <w:rFonts w:ascii="仿宋" w:eastAsia="仿宋" w:hAnsi="仿宋" w:cs="宋体"/>
          <w:color w:val="000000"/>
          <w:sz w:val="32"/>
          <w:szCs w:val="32"/>
        </w:rPr>
        <w:t>1</w:t>
      </w:r>
      <w:r w:rsidRPr="00FA4DE3">
        <w:rPr>
          <w:rFonts w:ascii="仿宋" w:eastAsia="仿宋" w:hAnsi="仿宋" w:cs="宋体"/>
          <w:color w:val="000000"/>
          <w:sz w:val="32"/>
          <w:szCs w:val="32"/>
        </w:rPr>
        <w:t>月～</w:t>
      </w:r>
      <w:r w:rsidRPr="00FA4DE3">
        <w:rPr>
          <w:rFonts w:ascii="仿宋" w:eastAsia="仿宋" w:hAnsi="仿宋" w:cs="宋体"/>
          <w:color w:val="000000"/>
          <w:sz w:val="32"/>
          <w:szCs w:val="32"/>
        </w:rPr>
        <w:t>12</w:t>
      </w:r>
      <w:r w:rsidRPr="00FA4DE3">
        <w:rPr>
          <w:rFonts w:ascii="仿宋" w:eastAsia="仿宋" w:hAnsi="仿宋" w:cs="宋体"/>
          <w:color w:val="000000"/>
          <w:sz w:val="32"/>
          <w:szCs w:val="32"/>
        </w:rPr>
        <w:t>月</w:t>
      </w:r>
      <w:r w:rsidRPr="00FA4DE3">
        <w:rPr>
          <w:rFonts w:ascii="仿宋" w:eastAsia="仿宋" w:hAnsi="仿宋" w:cs="宋体"/>
          <w:color w:val="000000"/>
          <w:sz w:val="32"/>
          <w:szCs w:val="32"/>
        </w:rPr>
        <w:t xml:space="preserve">. </w:t>
      </w:r>
      <w:r w:rsidRPr="00FA4DE3">
        <w:rPr>
          <w:rFonts w:ascii="仿宋" w:eastAsia="仿宋" w:hAnsi="仿宋" w:cs="宋体"/>
          <w:color w:val="000000"/>
          <w:sz w:val="32"/>
          <w:szCs w:val="32"/>
        </w:rPr>
        <w:t>项目批准号：</w:t>
      </w:r>
      <w:r w:rsidRPr="00FA4DE3">
        <w:rPr>
          <w:rFonts w:ascii="仿宋" w:eastAsia="仿宋" w:hAnsi="仿宋" w:cs="宋体"/>
          <w:color w:val="000000"/>
          <w:sz w:val="32"/>
          <w:szCs w:val="32"/>
        </w:rPr>
        <w:t xml:space="preserve">81041007. </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hint="eastAsia"/>
          <w:color w:val="000000"/>
          <w:sz w:val="32"/>
          <w:szCs w:val="32"/>
        </w:rPr>
        <w:t xml:space="preserve">2. </w:t>
      </w:r>
      <w:r w:rsidRPr="00FA4DE3">
        <w:rPr>
          <w:rFonts w:ascii="仿宋" w:eastAsia="仿宋" w:hAnsi="仿宋" w:cs="宋体" w:hint="eastAsia"/>
          <w:color w:val="000000"/>
          <w:sz w:val="32"/>
          <w:szCs w:val="32"/>
        </w:rPr>
        <w:t>余家阔</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国家</w:t>
      </w:r>
      <w:r w:rsidRPr="00FA4DE3">
        <w:rPr>
          <w:rFonts w:ascii="仿宋" w:eastAsia="仿宋" w:hAnsi="仿宋" w:cs="宋体"/>
          <w:color w:val="000000"/>
          <w:sz w:val="32"/>
          <w:szCs w:val="32"/>
        </w:rPr>
        <w:t>“863”</w:t>
      </w:r>
      <w:r w:rsidRPr="00FA4DE3">
        <w:rPr>
          <w:rFonts w:ascii="仿宋" w:eastAsia="仿宋" w:hAnsi="仿宋" w:cs="宋体"/>
          <w:color w:val="000000"/>
          <w:sz w:val="32"/>
          <w:szCs w:val="32"/>
        </w:rPr>
        <w:t>主题项目《组织</w:t>
      </w:r>
      <w:r w:rsidRPr="00FA4DE3">
        <w:rPr>
          <w:rFonts w:ascii="仿宋" w:eastAsia="仿宋" w:hAnsi="仿宋" w:cs="宋体"/>
          <w:color w:val="000000"/>
          <w:sz w:val="32"/>
          <w:szCs w:val="32"/>
        </w:rPr>
        <w:t>工程关键技术与系列产品研发</w:t>
      </w:r>
      <w:r w:rsidRPr="00FA4DE3">
        <w:rPr>
          <w:rFonts w:ascii="仿宋" w:eastAsia="仿宋" w:hAnsi="仿宋" w:cs="宋体"/>
          <w:color w:val="000000"/>
          <w:sz w:val="32"/>
          <w:szCs w:val="32"/>
        </w:rPr>
        <w:t>2012AA020502_2012</w:t>
      </w:r>
      <w:r w:rsidRPr="00FA4DE3">
        <w:rPr>
          <w:rFonts w:ascii="仿宋" w:eastAsia="仿宋" w:hAnsi="仿宋" w:cs="宋体"/>
          <w:color w:val="000000"/>
          <w:sz w:val="32"/>
          <w:szCs w:val="32"/>
        </w:rPr>
        <w:t>》</w:t>
      </w:r>
      <w:r w:rsidRPr="00FA4DE3">
        <w:rPr>
          <w:rFonts w:ascii="仿宋" w:eastAsia="仿宋" w:hAnsi="仿宋" w:cs="宋体" w:hint="eastAsia"/>
          <w:color w:val="000000"/>
          <w:sz w:val="32"/>
          <w:szCs w:val="32"/>
        </w:rPr>
        <w:t>子课题负责人：</w:t>
      </w:r>
      <w:r w:rsidRPr="00FA4DE3">
        <w:rPr>
          <w:rFonts w:ascii="仿宋" w:eastAsia="仿宋" w:hAnsi="仿宋" w:cs="宋体"/>
          <w:color w:val="000000"/>
          <w:sz w:val="32"/>
          <w:szCs w:val="32"/>
        </w:rPr>
        <w:t>人组织工程半月板移植物的研发</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科学技术部生物技术中心</w:t>
      </w:r>
      <w:r w:rsidRPr="00FA4DE3">
        <w:rPr>
          <w:rFonts w:ascii="仿宋" w:eastAsia="仿宋" w:hAnsi="仿宋" w:cs="宋体" w:hint="eastAsia"/>
          <w:color w:val="000000"/>
          <w:sz w:val="32"/>
          <w:szCs w:val="32"/>
        </w:rPr>
        <w:t>. 2012</w:t>
      </w:r>
      <w:r w:rsidRPr="00FA4DE3">
        <w:rPr>
          <w:rFonts w:ascii="仿宋" w:eastAsia="仿宋" w:hAnsi="仿宋" w:cs="宋体" w:hint="eastAsia"/>
          <w:color w:val="000000"/>
          <w:sz w:val="32"/>
          <w:szCs w:val="32"/>
        </w:rPr>
        <w:t>年</w:t>
      </w:r>
      <w:r w:rsidRPr="00FA4DE3">
        <w:rPr>
          <w:rFonts w:ascii="仿宋" w:eastAsia="仿宋" w:hAnsi="仿宋" w:cs="宋体" w:hint="eastAsia"/>
          <w:color w:val="000000"/>
          <w:sz w:val="32"/>
          <w:szCs w:val="32"/>
        </w:rPr>
        <w:t>1</w:t>
      </w:r>
      <w:r w:rsidRPr="00FA4DE3">
        <w:rPr>
          <w:rFonts w:ascii="仿宋" w:eastAsia="仿宋" w:hAnsi="仿宋" w:cs="宋体" w:hint="eastAsia"/>
          <w:color w:val="000000"/>
          <w:sz w:val="32"/>
          <w:szCs w:val="32"/>
        </w:rPr>
        <w:t>月～</w:t>
      </w:r>
      <w:r w:rsidRPr="00FA4DE3">
        <w:rPr>
          <w:rFonts w:ascii="仿宋" w:eastAsia="仿宋" w:hAnsi="仿宋" w:cs="宋体" w:hint="eastAsia"/>
          <w:color w:val="000000"/>
          <w:sz w:val="32"/>
          <w:szCs w:val="32"/>
        </w:rPr>
        <w:t>2015</w:t>
      </w:r>
      <w:r w:rsidRPr="00FA4DE3">
        <w:rPr>
          <w:rFonts w:ascii="仿宋" w:eastAsia="仿宋" w:hAnsi="仿宋" w:cs="宋体" w:hint="eastAsia"/>
          <w:color w:val="000000"/>
          <w:sz w:val="32"/>
          <w:szCs w:val="32"/>
        </w:rPr>
        <w:t>年</w:t>
      </w:r>
      <w:r w:rsidRPr="00FA4DE3">
        <w:rPr>
          <w:rFonts w:ascii="仿宋" w:eastAsia="仿宋" w:hAnsi="仿宋" w:cs="宋体" w:hint="eastAsia"/>
          <w:color w:val="000000"/>
          <w:sz w:val="32"/>
          <w:szCs w:val="32"/>
        </w:rPr>
        <w:t>12</w:t>
      </w:r>
      <w:r w:rsidRPr="00FA4DE3">
        <w:rPr>
          <w:rFonts w:ascii="仿宋" w:eastAsia="仿宋" w:hAnsi="仿宋" w:cs="宋体" w:hint="eastAsia"/>
          <w:color w:val="000000"/>
          <w:sz w:val="32"/>
          <w:szCs w:val="32"/>
        </w:rPr>
        <w:t>月</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资助金额</w:t>
      </w:r>
      <w:r w:rsidRPr="00FA4DE3">
        <w:rPr>
          <w:rFonts w:ascii="仿宋" w:eastAsia="仿宋" w:hAnsi="仿宋" w:cs="宋体" w:hint="eastAsia"/>
          <w:color w:val="000000"/>
          <w:sz w:val="32"/>
          <w:szCs w:val="32"/>
        </w:rPr>
        <w:t>50</w:t>
      </w:r>
      <w:r w:rsidRPr="00FA4DE3">
        <w:rPr>
          <w:rFonts w:ascii="仿宋" w:eastAsia="仿宋" w:hAnsi="仿宋" w:cs="宋体" w:hint="eastAsia"/>
          <w:color w:val="000000"/>
          <w:sz w:val="32"/>
          <w:szCs w:val="32"/>
        </w:rPr>
        <w:t>万元</w:t>
      </w:r>
      <w:r w:rsidRPr="00FA4DE3">
        <w:rPr>
          <w:rFonts w:ascii="仿宋" w:eastAsia="仿宋" w:hAnsi="仿宋" w:cs="宋体" w:hint="eastAsia"/>
          <w:color w:val="000000"/>
          <w:sz w:val="32"/>
          <w:szCs w:val="32"/>
        </w:rPr>
        <w:t xml:space="preserve">. </w:t>
      </w:r>
    </w:p>
    <w:p w:rsidR="003753A3" w:rsidRPr="00FA4DE3" w:rsidRDefault="007047D6">
      <w:pPr>
        <w:pStyle w:val="a4"/>
        <w:ind w:firstLine="640"/>
        <w:rPr>
          <w:rFonts w:ascii="仿宋" w:eastAsia="仿宋" w:hAnsi="仿宋" w:cs="宋体"/>
          <w:color w:val="000000"/>
          <w:sz w:val="32"/>
          <w:szCs w:val="32"/>
        </w:rPr>
      </w:pPr>
      <w:r w:rsidRPr="00FA4DE3">
        <w:rPr>
          <w:rFonts w:ascii="仿宋" w:eastAsia="仿宋" w:hAnsi="仿宋" w:cs="宋体" w:hint="eastAsia"/>
          <w:color w:val="000000"/>
          <w:sz w:val="32"/>
          <w:szCs w:val="32"/>
        </w:rPr>
        <w:t xml:space="preserve">3. </w:t>
      </w:r>
      <w:r w:rsidRPr="00FA4DE3">
        <w:rPr>
          <w:rFonts w:ascii="仿宋" w:eastAsia="仿宋" w:hAnsi="仿宋" w:cs="宋体" w:hint="eastAsia"/>
          <w:color w:val="000000"/>
          <w:sz w:val="32"/>
          <w:szCs w:val="32"/>
        </w:rPr>
        <w:t>余家阔</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“首都市民健康培育项目”：膝关节前交叉韧带断裂伴随的半月板</w:t>
      </w:r>
      <w:r w:rsidRPr="00FA4DE3">
        <w:rPr>
          <w:rFonts w:ascii="仿宋" w:eastAsia="仿宋" w:hAnsi="仿宋" w:cs="宋体" w:hint="eastAsia"/>
          <w:color w:val="000000"/>
          <w:sz w:val="32"/>
          <w:szCs w:val="32"/>
        </w:rPr>
        <w:t>RAMP</w:t>
      </w:r>
      <w:r w:rsidRPr="00FA4DE3">
        <w:rPr>
          <w:rFonts w:ascii="仿宋" w:eastAsia="仿宋" w:hAnsi="仿宋" w:cs="宋体" w:hint="eastAsia"/>
          <w:color w:val="000000"/>
          <w:sz w:val="32"/>
          <w:szCs w:val="32"/>
        </w:rPr>
        <w:t>损伤的临床特点及微创缝合修复方法的研究</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北京市科学技术委员会</w:t>
      </w:r>
      <w:r w:rsidRPr="00FA4DE3">
        <w:rPr>
          <w:rFonts w:ascii="仿宋" w:eastAsia="仿宋" w:hAnsi="仿宋" w:cs="宋体" w:hint="eastAsia"/>
          <w:color w:val="000000"/>
          <w:sz w:val="32"/>
          <w:szCs w:val="32"/>
        </w:rPr>
        <w:t>. 2011</w:t>
      </w:r>
      <w:r w:rsidRPr="00FA4DE3">
        <w:rPr>
          <w:rFonts w:ascii="仿宋" w:eastAsia="仿宋" w:hAnsi="仿宋" w:cs="宋体" w:hint="eastAsia"/>
          <w:color w:val="000000"/>
          <w:sz w:val="32"/>
          <w:szCs w:val="32"/>
        </w:rPr>
        <w:t>～</w:t>
      </w:r>
      <w:r w:rsidRPr="00FA4DE3">
        <w:rPr>
          <w:rFonts w:ascii="仿宋" w:eastAsia="仿宋" w:hAnsi="仿宋" w:cs="宋体" w:hint="eastAsia"/>
          <w:color w:val="000000"/>
          <w:sz w:val="32"/>
          <w:szCs w:val="32"/>
        </w:rPr>
        <w:t>2014</w:t>
      </w:r>
      <w:r w:rsidRPr="00FA4DE3">
        <w:rPr>
          <w:rFonts w:ascii="仿宋" w:eastAsia="仿宋" w:hAnsi="仿宋" w:cs="宋体" w:hint="eastAsia"/>
          <w:color w:val="000000"/>
          <w:sz w:val="32"/>
          <w:szCs w:val="32"/>
        </w:rPr>
        <w:t>年</w:t>
      </w:r>
      <w:r w:rsidRPr="00FA4DE3">
        <w:rPr>
          <w:rFonts w:ascii="仿宋" w:eastAsia="仿宋" w:hAnsi="仿宋" w:cs="宋体" w:hint="eastAsia"/>
          <w:color w:val="000000"/>
          <w:sz w:val="32"/>
          <w:szCs w:val="32"/>
        </w:rPr>
        <w:t>. 15</w:t>
      </w:r>
      <w:r w:rsidRPr="00FA4DE3">
        <w:rPr>
          <w:rFonts w:ascii="仿宋" w:eastAsia="仿宋" w:hAnsi="仿宋" w:cs="宋体" w:hint="eastAsia"/>
          <w:color w:val="000000"/>
          <w:sz w:val="32"/>
          <w:szCs w:val="32"/>
        </w:rPr>
        <w:t>万元</w:t>
      </w:r>
      <w:r w:rsidRPr="00FA4DE3">
        <w:rPr>
          <w:rFonts w:ascii="仿宋" w:eastAsia="仿宋" w:hAnsi="仿宋" w:cs="宋体" w:hint="eastAsia"/>
          <w:color w:val="000000"/>
          <w:sz w:val="32"/>
          <w:szCs w:val="32"/>
        </w:rPr>
        <w:t xml:space="preserve">. </w:t>
      </w:r>
      <w:r w:rsidRPr="00FA4DE3">
        <w:rPr>
          <w:rFonts w:ascii="仿宋" w:eastAsia="仿宋" w:hAnsi="仿宋" w:cs="宋体" w:hint="eastAsia"/>
          <w:color w:val="000000"/>
          <w:sz w:val="32"/>
          <w:szCs w:val="32"/>
        </w:rPr>
        <w:t>课题编号：</w:t>
      </w:r>
      <w:r w:rsidRPr="00FA4DE3">
        <w:rPr>
          <w:rFonts w:ascii="仿宋" w:eastAsia="仿宋" w:hAnsi="仿宋" w:cs="宋体"/>
          <w:color w:val="000000"/>
          <w:sz w:val="32"/>
          <w:szCs w:val="32"/>
        </w:rPr>
        <w:t>Z111107067311020</w:t>
      </w:r>
      <w:r w:rsidRPr="00FA4DE3">
        <w:rPr>
          <w:rFonts w:ascii="仿宋" w:eastAsia="仿宋" w:hAnsi="仿宋" w:cs="宋体" w:hint="eastAsia"/>
          <w:color w:val="000000"/>
          <w:sz w:val="32"/>
          <w:szCs w:val="32"/>
        </w:rPr>
        <w:t>.</w:t>
      </w:r>
    </w:p>
    <w:sectPr w:rsidR="003753A3" w:rsidRPr="00FA4DE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D6" w:rsidRDefault="007047D6">
      <w:r>
        <w:separator/>
      </w:r>
    </w:p>
  </w:endnote>
  <w:endnote w:type="continuationSeparator" w:id="0">
    <w:p w:rsidR="007047D6" w:rsidRDefault="0070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A3" w:rsidRDefault="007047D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4DE3">
      <w:rPr>
        <w:rStyle w:val="a8"/>
        <w:noProof/>
      </w:rPr>
      <w:t>1</w:t>
    </w:r>
    <w:r>
      <w:rPr>
        <w:rStyle w:val="a8"/>
      </w:rPr>
      <w:fldChar w:fldCharType="end"/>
    </w:r>
  </w:p>
  <w:p w:rsidR="003753A3" w:rsidRDefault="003753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D6" w:rsidRDefault="007047D6">
      <w:r>
        <w:separator/>
      </w:r>
    </w:p>
  </w:footnote>
  <w:footnote w:type="continuationSeparator" w:id="0">
    <w:p w:rsidR="007047D6" w:rsidRDefault="00704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C00C"/>
    <w:multiLevelType w:val="singleLevel"/>
    <w:tmpl w:val="1AA0C00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C04B4"/>
    <w:rsid w:val="00002125"/>
    <w:rsid w:val="00035791"/>
    <w:rsid w:val="00035FF3"/>
    <w:rsid w:val="00074139"/>
    <w:rsid w:val="00083763"/>
    <w:rsid w:val="00090C72"/>
    <w:rsid w:val="000946EE"/>
    <w:rsid w:val="00095C48"/>
    <w:rsid w:val="000B4DE3"/>
    <w:rsid w:val="000C548A"/>
    <w:rsid w:val="000E3514"/>
    <w:rsid w:val="000E5D84"/>
    <w:rsid w:val="000E7854"/>
    <w:rsid w:val="000E7CBE"/>
    <w:rsid w:val="000F497F"/>
    <w:rsid w:val="00114F66"/>
    <w:rsid w:val="001216A8"/>
    <w:rsid w:val="001235F2"/>
    <w:rsid w:val="00136777"/>
    <w:rsid w:val="00140590"/>
    <w:rsid w:val="001505AE"/>
    <w:rsid w:val="00153CC2"/>
    <w:rsid w:val="00176D3E"/>
    <w:rsid w:val="00177EE8"/>
    <w:rsid w:val="00186795"/>
    <w:rsid w:val="001951DF"/>
    <w:rsid w:val="001A5F88"/>
    <w:rsid w:val="001B1F23"/>
    <w:rsid w:val="001C0D6B"/>
    <w:rsid w:val="001C731E"/>
    <w:rsid w:val="001D6CE4"/>
    <w:rsid w:val="001D76E3"/>
    <w:rsid w:val="001D7963"/>
    <w:rsid w:val="001E173E"/>
    <w:rsid w:val="001F611E"/>
    <w:rsid w:val="00205D07"/>
    <w:rsid w:val="00233C40"/>
    <w:rsid w:val="002430AB"/>
    <w:rsid w:val="0024450A"/>
    <w:rsid w:val="00261183"/>
    <w:rsid w:val="0027182B"/>
    <w:rsid w:val="002740E3"/>
    <w:rsid w:val="00277897"/>
    <w:rsid w:val="002A5730"/>
    <w:rsid w:val="002A7BD2"/>
    <w:rsid w:val="002C45B6"/>
    <w:rsid w:val="002F20C8"/>
    <w:rsid w:val="002F224C"/>
    <w:rsid w:val="00305084"/>
    <w:rsid w:val="003262EA"/>
    <w:rsid w:val="00333781"/>
    <w:rsid w:val="003550A8"/>
    <w:rsid w:val="00365970"/>
    <w:rsid w:val="0037288B"/>
    <w:rsid w:val="003753A3"/>
    <w:rsid w:val="0038016D"/>
    <w:rsid w:val="003813FB"/>
    <w:rsid w:val="003A13E8"/>
    <w:rsid w:val="003A3885"/>
    <w:rsid w:val="003B1731"/>
    <w:rsid w:val="003C1F3F"/>
    <w:rsid w:val="003E35B6"/>
    <w:rsid w:val="003F1A2E"/>
    <w:rsid w:val="00403ACD"/>
    <w:rsid w:val="0045258B"/>
    <w:rsid w:val="0047118E"/>
    <w:rsid w:val="00475845"/>
    <w:rsid w:val="0047734F"/>
    <w:rsid w:val="00480254"/>
    <w:rsid w:val="004A512A"/>
    <w:rsid w:val="004B0499"/>
    <w:rsid w:val="004B0591"/>
    <w:rsid w:val="004C5804"/>
    <w:rsid w:val="004D61DD"/>
    <w:rsid w:val="004F765A"/>
    <w:rsid w:val="00512166"/>
    <w:rsid w:val="0051736A"/>
    <w:rsid w:val="00533DF6"/>
    <w:rsid w:val="0055486A"/>
    <w:rsid w:val="00557642"/>
    <w:rsid w:val="00564F8E"/>
    <w:rsid w:val="00592DDE"/>
    <w:rsid w:val="00596467"/>
    <w:rsid w:val="005A282C"/>
    <w:rsid w:val="005C2A0E"/>
    <w:rsid w:val="006012B7"/>
    <w:rsid w:val="006111E7"/>
    <w:rsid w:val="006258B7"/>
    <w:rsid w:val="00625CAB"/>
    <w:rsid w:val="00630774"/>
    <w:rsid w:val="00665634"/>
    <w:rsid w:val="00667460"/>
    <w:rsid w:val="00682D27"/>
    <w:rsid w:val="00684622"/>
    <w:rsid w:val="00692D2B"/>
    <w:rsid w:val="006A364B"/>
    <w:rsid w:val="006C790C"/>
    <w:rsid w:val="006D13BF"/>
    <w:rsid w:val="006F6536"/>
    <w:rsid w:val="007047D6"/>
    <w:rsid w:val="00717DEE"/>
    <w:rsid w:val="007251F9"/>
    <w:rsid w:val="0073691F"/>
    <w:rsid w:val="0078593A"/>
    <w:rsid w:val="00794A80"/>
    <w:rsid w:val="00794DE2"/>
    <w:rsid w:val="0079701C"/>
    <w:rsid w:val="007B61A1"/>
    <w:rsid w:val="007C50E2"/>
    <w:rsid w:val="007C5CA6"/>
    <w:rsid w:val="007D4C96"/>
    <w:rsid w:val="007E5D70"/>
    <w:rsid w:val="007F127C"/>
    <w:rsid w:val="007F2B39"/>
    <w:rsid w:val="00805BF3"/>
    <w:rsid w:val="00821A49"/>
    <w:rsid w:val="0082592B"/>
    <w:rsid w:val="0083333C"/>
    <w:rsid w:val="00833706"/>
    <w:rsid w:val="00860BB3"/>
    <w:rsid w:val="00862729"/>
    <w:rsid w:val="008943DA"/>
    <w:rsid w:val="008A4A31"/>
    <w:rsid w:val="008E06CA"/>
    <w:rsid w:val="00955DBD"/>
    <w:rsid w:val="009606BD"/>
    <w:rsid w:val="009637C0"/>
    <w:rsid w:val="00982301"/>
    <w:rsid w:val="00985C39"/>
    <w:rsid w:val="009C04B4"/>
    <w:rsid w:val="009D53A7"/>
    <w:rsid w:val="009F2CB0"/>
    <w:rsid w:val="009F5C6B"/>
    <w:rsid w:val="00A25DAC"/>
    <w:rsid w:val="00A36507"/>
    <w:rsid w:val="00A37FC0"/>
    <w:rsid w:val="00A443C8"/>
    <w:rsid w:val="00AA03B3"/>
    <w:rsid w:val="00AA183F"/>
    <w:rsid w:val="00AE06B5"/>
    <w:rsid w:val="00B106DC"/>
    <w:rsid w:val="00B10CF3"/>
    <w:rsid w:val="00B17E34"/>
    <w:rsid w:val="00B405F3"/>
    <w:rsid w:val="00B44E98"/>
    <w:rsid w:val="00B4688D"/>
    <w:rsid w:val="00B65F96"/>
    <w:rsid w:val="00B87336"/>
    <w:rsid w:val="00BC10AF"/>
    <w:rsid w:val="00BD6DA2"/>
    <w:rsid w:val="00BE01E2"/>
    <w:rsid w:val="00C00F40"/>
    <w:rsid w:val="00C15E80"/>
    <w:rsid w:val="00C17743"/>
    <w:rsid w:val="00C20DDE"/>
    <w:rsid w:val="00C22111"/>
    <w:rsid w:val="00C355F1"/>
    <w:rsid w:val="00C5501D"/>
    <w:rsid w:val="00C66F0E"/>
    <w:rsid w:val="00C758A0"/>
    <w:rsid w:val="00C84DF0"/>
    <w:rsid w:val="00C9701C"/>
    <w:rsid w:val="00CA4CAB"/>
    <w:rsid w:val="00CC1E56"/>
    <w:rsid w:val="00CF2E1D"/>
    <w:rsid w:val="00D01115"/>
    <w:rsid w:val="00D06294"/>
    <w:rsid w:val="00D1277E"/>
    <w:rsid w:val="00D1477D"/>
    <w:rsid w:val="00D149D2"/>
    <w:rsid w:val="00D171C4"/>
    <w:rsid w:val="00D37552"/>
    <w:rsid w:val="00D37A7B"/>
    <w:rsid w:val="00D52E14"/>
    <w:rsid w:val="00D5553B"/>
    <w:rsid w:val="00D83332"/>
    <w:rsid w:val="00D853C1"/>
    <w:rsid w:val="00DB1AC8"/>
    <w:rsid w:val="00DB630B"/>
    <w:rsid w:val="00DC68FC"/>
    <w:rsid w:val="00DD2EE2"/>
    <w:rsid w:val="00DD4244"/>
    <w:rsid w:val="00DE1BE7"/>
    <w:rsid w:val="00DF39C6"/>
    <w:rsid w:val="00E10D95"/>
    <w:rsid w:val="00E32F68"/>
    <w:rsid w:val="00E379EA"/>
    <w:rsid w:val="00E60EA1"/>
    <w:rsid w:val="00E85DF3"/>
    <w:rsid w:val="00E86324"/>
    <w:rsid w:val="00EB40DA"/>
    <w:rsid w:val="00ED267D"/>
    <w:rsid w:val="00EF479A"/>
    <w:rsid w:val="00EF7B83"/>
    <w:rsid w:val="00F23F45"/>
    <w:rsid w:val="00F74040"/>
    <w:rsid w:val="00F83506"/>
    <w:rsid w:val="00F9250B"/>
    <w:rsid w:val="00FA34A0"/>
    <w:rsid w:val="00FA4AD4"/>
    <w:rsid w:val="00FA4DE3"/>
    <w:rsid w:val="00FD2B90"/>
    <w:rsid w:val="477C2CEA"/>
    <w:rsid w:val="49AD73F6"/>
    <w:rsid w:val="6371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Plain Text"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style>
  <w:style w:type="paragraph" w:styleId="a4">
    <w:name w:val="Plain Text"/>
    <w:basedOn w:val="a"/>
    <w:link w:val="Char0"/>
    <w:qFormat/>
    <w:pPr>
      <w:spacing w:line="360" w:lineRule="auto"/>
      <w:ind w:firstLineChars="200" w:firstLine="480"/>
    </w:pPr>
    <w:rPr>
      <w:rFonts w:ascii="仿宋_GB2312" w:cs="仿宋_GB2312"/>
      <w:sz w:val="24"/>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semiHidden/>
    <w:qFormat/>
  </w:style>
  <w:style w:type="paragraph" w:customStyle="1" w:styleId="Style8">
    <w:name w:val="_Style 8"/>
    <w:basedOn w:val="a"/>
    <w:next w:val="a"/>
    <w:uiPriority w:val="99"/>
    <w:qFormat/>
    <w:pPr>
      <w:spacing w:line="360" w:lineRule="auto"/>
      <w:ind w:firstLineChars="200" w:firstLine="480"/>
    </w:pPr>
    <w:rPr>
      <w:rFonts w:ascii="仿宋_GB2312" w:cs="仿宋_GB2312"/>
      <w:sz w:val="24"/>
      <w:szCs w:val="24"/>
    </w:rPr>
  </w:style>
  <w:style w:type="character" w:customStyle="1" w:styleId="Char0">
    <w:name w:val="纯文本 Char"/>
    <w:link w:val="a4"/>
    <w:qFormat/>
    <w:locked/>
    <w:rPr>
      <w:rFonts w:ascii="仿宋_GB2312" w:eastAsia="宋体" w:hAnsi="Times New Roman" w:cs="仿宋_GB2312"/>
      <w:sz w:val="20"/>
      <w:szCs w:val="20"/>
    </w:rPr>
  </w:style>
  <w:style w:type="character" w:customStyle="1" w:styleId="Char">
    <w:name w:val="文档结构图 Char"/>
    <w:link w:val="a3"/>
    <w:uiPriority w:val="99"/>
    <w:semiHidden/>
    <w:qFormat/>
    <w:locked/>
    <w:rPr>
      <w:rFonts w:ascii="Times New Roman" w:hAnsi="Times New Roman" w:cs="Times New Roman"/>
      <w:sz w:val="2"/>
      <w:szCs w:val="2"/>
    </w:rPr>
  </w:style>
  <w:style w:type="character" w:customStyle="1" w:styleId="Char2">
    <w:name w:val="页脚 Char"/>
    <w:link w:val="a6"/>
    <w:uiPriority w:val="99"/>
    <w:semiHidden/>
    <w:qFormat/>
    <w:locked/>
    <w:rPr>
      <w:rFonts w:ascii="Times New Roman" w:hAnsi="Times New Roman" w:cs="Times New Roman"/>
      <w:sz w:val="18"/>
      <w:szCs w:val="18"/>
    </w:rPr>
  </w:style>
  <w:style w:type="paragraph" w:customStyle="1" w:styleId="1">
    <w:name w:val="列出段落1"/>
    <w:basedOn w:val="a"/>
    <w:uiPriority w:val="99"/>
    <w:pPr>
      <w:ind w:firstLineChars="200" w:firstLine="420"/>
    </w:pPr>
    <w:rPr>
      <w:rFonts w:ascii="宋体" w:hAnsi="宋体" w:cs="宋体"/>
      <w:kern w:val="15"/>
    </w:rPr>
  </w:style>
  <w:style w:type="character" w:customStyle="1" w:styleId="Char3">
    <w:name w:val="页眉 Char"/>
    <w:basedOn w:val="a0"/>
    <w:link w:val="a7"/>
    <w:uiPriority w:val="99"/>
    <w:semiHidden/>
    <w:rPr>
      <w:rFonts w:ascii="Times New Roman" w:hAnsi="Times New Roman"/>
      <w:kern w:val="2"/>
      <w:sz w:val="18"/>
      <w:szCs w:val="18"/>
    </w:rPr>
  </w:style>
  <w:style w:type="character" w:customStyle="1" w:styleId="Char1">
    <w:name w:val="批注框文本 Char"/>
    <w:basedOn w:val="a0"/>
    <w:link w:val="a5"/>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1823</Words>
  <Characters>10395</Characters>
  <Application>Microsoft Office Word</Application>
  <DocSecurity>0</DocSecurity>
  <Lines>86</Lines>
  <Paragraphs>24</Paragraphs>
  <ScaleCrop>false</ScaleCrop>
  <Company>MC SYSTEM</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国家科学技术进步奖提名书</dc:title>
  <dc:creator>M振兴</dc:creator>
  <cp:lastModifiedBy>LiChf</cp:lastModifiedBy>
  <cp:revision>8</cp:revision>
  <cp:lastPrinted>2018-12-18T05:43:00Z</cp:lastPrinted>
  <dcterms:created xsi:type="dcterms:W3CDTF">2018-12-18T16:48:00Z</dcterms:created>
  <dcterms:modified xsi:type="dcterms:W3CDTF">2018-12-25T02:21:00Z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