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07" w:rsidRDefault="00FD5707" w:rsidP="00786470">
      <w:pPr>
        <w:spacing w:line="360" w:lineRule="auto"/>
        <w:ind w:firstLineChars="495" w:firstLine="1590"/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北京大学第三医院药物临床试验机构</w:t>
      </w:r>
    </w:p>
    <w:p w:rsidR="00786470" w:rsidRDefault="006E2072" w:rsidP="006E2072">
      <w:pPr>
        <w:spacing w:line="360" w:lineRule="auto"/>
        <w:jc w:val="center"/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201</w:t>
      </w:r>
      <w:r w:rsidR="00F80BC6">
        <w:rPr>
          <w:rFonts w:asciiTheme="minorEastAsia" w:hAnsiTheme="minorEastAsia" w:cs="Times New Roman" w:hint="eastAsia"/>
          <w:b/>
          <w:bCs/>
          <w:sz w:val="32"/>
          <w:szCs w:val="32"/>
        </w:rPr>
        <w:t>5</w:t>
      </w:r>
      <w:r>
        <w:rPr>
          <w:rFonts w:asciiTheme="minorEastAsia" w:hAnsiTheme="minorEastAsia" w:cs="Times New Roman" w:hint="eastAsia"/>
          <w:b/>
          <w:bCs/>
          <w:sz w:val="32"/>
          <w:szCs w:val="32"/>
        </w:rPr>
        <w:t>年度第</w:t>
      </w:r>
      <w:r w:rsidR="00F80BC6">
        <w:rPr>
          <w:rFonts w:asciiTheme="minorEastAsia" w:hAnsiTheme="minorEastAsia" w:cs="Times New Roman" w:hint="eastAsia"/>
          <w:b/>
          <w:bCs/>
          <w:sz w:val="32"/>
          <w:szCs w:val="32"/>
        </w:rPr>
        <w:t>一</w:t>
      </w:r>
      <w:r>
        <w:rPr>
          <w:rFonts w:asciiTheme="minorEastAsia" w:hAnsiTheme="minorEastAsia" w:cs="Times New Roman" w:hint="eastAsia"/>
          <w:b/>
          <w:bCs/>
          <w:sz w:val="32"/>
          <w:szCs w:val="32"/>
        </w:rPr>
        <w:t>期</w:t>
      </w:r>
      <w:r w:rsidR="00604B4C">
        <w:rPr>
          <w:rFonts w:asciiTheme="minorEastAsia" w:hAnsiTheme="minorEastAsia" w:cs="Times New Roman" w:hint="eastAsia"/>
          <w:b/>
          <w:bCs/>
          <w:sz w:val="32"/>
          <w:szCs w:val="32"/>
        </w:rPr>
        <w:t>院级</w:t>
      </w:r>
      <w:r w:rsidR="00786470" w:rsidRPr="00786470">
        <w:rPr>
          <w:rFonts w:asciiTheme="minorEastAsia" w:hAnsiTheme="minorEastAsia" w:cs="Times New Roman"/>
          <w:b/>
          <w:bCs/>
          <w:sz w:val="32"/>
          <w:szCs w:val="32"/>
        </w:rPr>
        <w:t>GCP</w:t>
      </w:r>
      <w:r w:rsidR="00786470" w:rsidRPr="00786470">
        <w:rPr>
          <w:rFonts w:asciiTheme="minorEastAsia" w:hAnsiTheme="minorEastAsia" w:cs="Times New Roman" w:hint="eastAsia"/>
          <w:b/>
          <w:bCs/>
          <w:sz w:val="32"/>
          <w:szCs w:val="32"/>
        </w:rPr>
        <w:t>培训课程安排</w:t>
      </w:r>
    </w:p>
    <w:p w:rsidR="00A66EA5" w:rsidRPr="006E2072" w:rsidRDefault="00A66EA5" w:rsidP="00786470">
      <w:pPr>
        <w:spacing w:line="360" w:lineRule="auto"/>
        <w:ind w:firstLineChars="495" w:firstLine="1590"/>
        <w:rPr>
          <w:rFonts w:asciiTheme="minorEastAsia" w:hAnsiTheme="minorEastAsia" w:cs="Times New Roman"/>
          <w:b/>
          <w:sz w:val="32"/>
          <w:szCs w:val="32"/>
        </w:rPr>
      </w:pPr>
    </w:p>
    <w:p w:rsidR="00FD5707" w:rsidRPr="007A505F" w:rsidRDefault="00FD5707" w:rsidP="007A505F">
      <w:pPr>
        <w:spacing w:line="360" w:lineRule="auto"/>
        <w:ind w:firstLineChars="492" w:firstLine="1185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7A505F">
        <w:rPr>
          <w:rFonts w:asciiTheme="minorEastAsia" w:hAnsiTheme="minorEastAsia" w:cs="Times New Roman" w:hint="eastAsia"/>
          <w:b/>
          <w:sz w:val="24"/>
          <w:szCs w:val="24"/>
        </w:rPr>
        <w:t>地点：北京大学第三医院药学楼6层多功能厅</w:t>
      </w:r>
    </w:p>
    <w:p w:rsidR="0051171E" w:rsidRPr="00FD5707" w:rsidRDefault="00604B4C" w:rsidP="00FD5707">
      <w:pPr>
        <w:spacing w:line="360" w:lineRule="auto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7A505F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       </w:t>
      </w:r>
      <w:r w:rsidR="007A505F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</w:t>
      </w:r>
      <w:r w:rsidR="006E2072" w:rsidRPr="007A505F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</w:t>
      </w:r>
      <w:r w:rsidRPr="007A505F">
        <w:rPr>
          <w:rFonts w:asciiTheme="minorEastAsia" w:hAnsiTheme="minorEastAsia" w:cs="Times New Roman" w:hint="eastAsia"/>
          <w:b/>
          <w:sz w:val="24"/>
          <w:szCs w:val="24"/>
        </w:rPr>
        <w:t>日期：</w:t>
      </w:r>
      <w:r w:rsidR="00B53BB9">
        <w:rPr>
          <w:rFonts w:asciiTheme="minorEastAsia" w:hAnsiTheme="minorEastAsia" w:cs="Times New Roman" w:hint="eastAsia"/>
          <w:b/>
          <w:sz w:val="24"/>
          <w:szCs w:val="24"/>
        </w:rPr>
        <w:t>201</w:t>
      </w:r>
      <w:r w:rsidR="00F80BC6">
        <w:rPr>
          <w:rFonts w:asciiTheme="minorEastAsia" w:hAnsiTheme="minorEastAsia" w:cs="Times New Roman" w:hint="eastAsia"/>
          <w:b/>
          <w:sz w:val="24"/>
          <w:szCs w:val="24"/>
        </w:rPr>
        <w:t>5</w:t>
      </w:r>
      <w:r w:rsidR="00B53BB9">
        <w:rPr>
          <w:rFonts w:asciiTheme="minorEastAsia" w:hAnsiTheme="minorEastAsia" w:cs="Times New Roman" w:hint="eastAsia"/>
          <w:b/>
          <w:sz w:val="24"/>
          <w:szCs w:val="24"/>
        </w:rPr>
        <w:t>-</w:t>
      </w:r>
      <w:r w:rsidR="00F80BC6">
        <w:rPr>
          <w:rFonts w:asciiTheme="minorEastAsia" w:hAnsiTheme="minorEastAsia" w:cs="Times New Roman" w:hint="eastAsia"/>
          <w:b/>
          <w:sz w:val="24"/>
          <w:szCs w:val="24"/>
        </w:rPr>
        <w:t>03</w:t>
      </w:r>
      <w:r w:rsidRPr="007A505F">
        <w:rPr>
          <w:rFonts w:asciiTheme="minorEastAsia" w:hAnsiTheme="minorEastAsia" w:cs="Times New Roman" w:hint="eastAsia"/>
          <w:b/>
          <w:sz w:val="24"/>
          <w:szCs w:val="24"/>
        </w:rPr>
        <w:t>-1</w:t>
      </w:r>
      <w:r w:rsidR="00F80BC6">
        <w:rPr>
          <w:rFonts w:asciiTheme="minorEastAsia" w:hAnsiTheme="minorEastAsia" w:cs="Times New Roman" w:hint="eastAsia"/>
          <w:b/>
          <w:sz w:val="24"/>
          <w:szCs w:val="24"/>
        </w:rPr>
        <w:t>6</w:t>
      </w:r>
    </w:p>
    <w:tbl>
      <w:tblPr>
        <w:tblStyle w:val="a5"/>
        <w:tblW w:w="0" w:type="auto"/>
        <w:tblInd w:w="108" w:type="dxa"/>
        <w:tblLook w:val="04A0"/>
      </w:tblPr>
      <w:tblGrid>
        <w:gridCol w:w="1587"/>
        <w:gridCol w:w="1107"/>
        <w:gridCol w:w="4536"/>
        <w:gridCol w:w="1184"/>
      </w:tblGrid>
      <w:tr w:rsidR="00B53BB9" w:rsidRPr="00C37173" w:rsidTr="00B53BB9">
        <w:tc>
          <w:tcPr>
            <w:tcW w:w="1587" w:type="dxa"/>
            <w:shd w:val="clear" w:color="auto" w:fill="C6D9F1" w:themeFill="text2" w:themeFillTint="33"/>
            <w:vAlign w:val="center"/>
          </w:tcPr>
          <w:p w:rsidR="00B53BB9" w:rsidRPr="00C37173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107" w:type="dxa"/>
            <w:shd w:val="clear" w:color="auto" w:fill="C6D9F1" w:themeFill="text2" w:themeFillTint="33"/>
            <w:vAlign w:val="center"/>
          </w:tcPr>
          <w:p w:rsidR="00B53BB9" w:rsidRPr="00C37173" w:rsidRDefault="00B53BB9" w:rsidP="00B53BB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课时</w:t>
            </w:r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:rsidR="00B53BB9" w:rsidRPr="00C37173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题目</w:t>
            </w:r>
          </w:p>
        </w:tc>
        <w:tc>
          <w:tcPr>
            <w:tcW w:w="1184" w:type="dxa"/>
            <w:shd w:val="clear" w:color="auto" w:fill="C6D9F1" w:themeFill="text2" w:themeFillTint="33"/>
            <w:vAlign w:val="center"/>
          </w:tcPr>
          <w:p w:rsidR="00B53BB9" w:rsidRPr="00C37173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讲者</w:t>
            </w:r>
          </w:p>
        </w:tc>
      </w:tr>
      <w:tr w:rsidR="00B53BB9" w:rsidRPr="00C37173" w:rsidTr="00B53BB9">
        <w:tc>
          <w:tcPr>
            <w:tcW w:w="1587" w:type="dxa"/>
            <w:vAlign w:val="center"/>
          </w:tcPr>
          <w:p w:rsidR="00B53BB9" w:rsidRPr="00C37173" w:rsidRDefault="00B53BB9" w:rsidP="00505F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</w:t>
            </w:r>
            <w:r w:rsidR="00505F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15</w:t>
            </w: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-13:30</w:t>
            </w:r>
          </w:p>
        </w:tc>
        <w:tc>
          <w:tcPr>
            <w:tcW w:w="6827" w:type="dxa"/>
            <w:gridSpan w:val="3"/>
            <w:vAlign w:val="center"/>
          </w:tcPr>
          <w:p w:rsidR="00B53BB9" w:rsidRPr="00C37173" w:rsidRDefault="00B53BB9" w:rsidP="00B53BB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培训签到</w:t>
            </w:r>
          </w:p>
        </w:tc>
      </w:tr>
      <w:tr w:rsidR="00B53BB9" w:rsidRPr="00C37173" w:rsidTr="00B53BB9">
        <w:tc>
          <w:tcPr>
            <w:tcW w:w="1587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13:30-13:35</w:t>
            </w:r>
          </w:p>
        </w:tc>
        <w:tc>
          <w:tcPr>
            <w:tcW w:w="1107" w:type="dxa"/>
            <w:vAlign w:val="center"/>
          </w:tcPr>
          <w:p w:rsidR="00B53BB9" w:rsidRPr="00C37173" w:rsidRDefault="00B53BB9" w:rsidP="00B53BB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5min</w:t>
            </w:r>
          </w:p>
        </w:tc>
        <w:tc>
          <w:tcPr>
            <w:tcW w:w="4536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课程和讲者介绍</w:t>
            </w:r>
          </w:p>
        </w:tc>
        <w:tc>
          <w:tcPr>
            <w:tcW w:w="1184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杨丽</w:t>
            </w:r>
          </w:p>
        </w:tc>
      </w:tr>
      <w:tr w:rsidR="00B53BB9" w:rsidRPr="00C37173" w:rsidTr="00B53BB9">
        <w:tc>
          <w:tcPr>
            <w:tcW w:w="1587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13:35-14:</w:t>
            </w:r>
            <w:r w:rsidR="00F80BC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05</w:t>
            </w:r>
          </w:p>
        </w:tc>
        <w:tc>
          <w:tcPr>
            <w:tcW w:w="1107" w:type="dxa"/>
            <w:vAlign w:val="center"/>
          </w:tcPr>
          <w:p w:rsidR="00B53BB9" w:rsidRPr="00C37173" w:rsidRDefault="00B53BB9" w:rsidP="00B53BB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3</w:t>
            </w:r>
            <w:r w:rsidR="00F80BC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4536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GCP</w:t>
            </w:r>
            <w:r w:rsidRPr="00C3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概述及</w:t>
            </w:r>
            <w:r w:rsidRPr="00C3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I-IV</w:t>
            </w:r>
            <w:r w:rsidRPr="00C3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期临床试验介绍</w:t>
            </w:r>
          </w:p>
        </w:tc>
        <w:tc>
          <w:tcPr>
            <w:tcW w:w="1184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杨丽</w:t>
            </w:r>
          </w:p>
        </w:tc>
      </w:tr>
      <w:tr w:rsidR="00B53BB9" w:rsidRPr="00C37173" w:rsidTr="00B53BB9">
        <w:tc>
          <w:tcPr>
            <w:tcW w:w="1587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F80BC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-14:</w:t>
            </w:r>
            <w:r w:rsidR="00F80BC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45</w:t>
            </w:r>
          </w:p>
        </w:tc>
        <w:tc>
          <w:tcPr>
            <w:tcW w:w="1107" w:type="dxa"/>
            <w:vAlign w:val="center"/>
          </w:tcPr>
          <w:p w:rsidR="00B53BB9" w:rsidRPr="00C37173" w:rsidRDefault="00F80BC6" w:rsidP="00B53BB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40</w:t>
            </w:r>
            <w:r w:rsidR="00B53BB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4536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临床试验伦理审查、受试者知情同意</w:t>
            </w:r>
          </w:p>
        </w:tc>
        <w:tc>
          <w:tcPr>
            <w:tcW w:w="1184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王筱宏</w:t>
            </w:r>
          </w:p>
        </w:tc>
      </w:tr>
      <w:tr w:rsidR="00A63491" w:rsidRPr="00C37173" w:rsidTr="005F580F">
        <w:tc>
          <w:tcPr>
            <w:tcW w:w="1587" w:type="dxa"/>
            <w:vAlign w:val="center"/>
          </w:tcPr>
          <w:p w:rsidR="00A63491" w:rsidRPr="00C37173" w:rsidRDefault="00A63491" w:rsidP="005F58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25</w:t>
            </w:r>
          </w:p>
        </w:tc>
        <w:tc>
          <w:tcPr>
            <w:tcW w:w="1107" w:type="dxa"/>
            <w:vAlign w:val="center"/>
          </w:tcPr>
          <w:p w:rsidR="00A63491" w:rsidRPr="00C37173" w:rsidRDefault="00A63491" w:rsidP="005F58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40min</w:t>
            </w:r>
          </w:p>
        </w:tc>
        <w:tc>
          <w:tcPr>
            <w:tcW w:w="4536" w:type="dxa"/>
            <w:vAlign w:val="center"/>
          </w:tcPr>
          <w:p w:rsidR="00A63491" w:rsidRPr="00C37173" w:rsidRDefault="00A63491" w:rsidP="005F580F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临床试验操作流程</w:t>
            </w:r>
          </w:p>
        </w:tc>
        <w:tc>
          <w:tcPr>
            <w:tcW w:w="1184" w:type="dxa"/>
            <w:vAlign w:val="center"/>
          </w:tcPr>
          <w:p w:rsidR="00A63491" w:rsidRPr="00C37173" w:rsidRDefault="00A63491" w:rsidP="005F58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牛晓也</w:t>
            </w:r>
          </w:p>
        </w:tc>
      </w:tr>
      <w:tr w:rsidR="00F80BC6" w:rsidRPr="00C37173" w:rsidTr="00D05923">
        <w:tc>
          <w:tcPr>
            <w:tcW w:w="1587" w:type="dxa"/>
            <w:vAlign w:val="center"/>
          </w:tcPr>
          <w:p w:rsidR="00F80BC6" w:rsidRDefault="00F80BC6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="00A6349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  <w:r w:rsidR="00A6349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5-15:</w:t>
            </w:r>
            <w:r w:rsidR="00A6349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:rsidR="00F80BC6" w:rsidRDefault="00F80BC6" w:rsidP="00B53BB9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15min</w:t>
            </w:r>
          </w:p>
        </w:tc>
        <w:tc>
          <w:tcPr>
            <w:tcW w:w="5720" w:type="dxa"/>
            <w:gridSpan w:val="2"/>
            <w:vAlign w:val="center"/>
          </w:tcPr>
          <w:p w:rsidR="00F80BC6" w:rsidRPr="00C37173" w:rsidRDefault="00F80BC6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课间休息</w:t>
            </w:r>
          </w:p>
        </w:tc>
      </w:tr>
      <w:tr w:rsidR="00B53BB9" w:rsidRPr="00C37173" w:rsidTr="00B53BB9">
        <w:tc>
          <w:tcPr>
            <w:tcW w:w="1587" w:type="dxa"/>
            <w:vAlign w:val="center"/>
          </w:tcPr>
          <w:p w:rsidR="00B53BB9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15:</w:t>
            </w:r>
            <w:r w:rsidR="00F80BC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-1</w:t>
            </w:r>
            <w:r w:rsidR="00F80BC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  <w:r w:rsidR="00F80BC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1107" w:type="dxa"/>
            <w:vAlign w:val="center"/>
          </w:tcPr>
          <w:p w:rsidR="00B53BB9" w:rsidRDefault="00F80BC6" w:rsidP="00B53BB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20</w:t>
            </w:r>
            <w:r w:rsidR="00B53BB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4536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临床试验药品管理</w:t>
            </w:r>
          </w:p>
        </w:tc>
        <w:tc>
          <w:tcPr>
            <w:tcW w:w="1184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张晓婷</w:t>
            </w:r>
          </w:p>
        </w:tc>
      </w:tr>
      <w:tr w:rsidR="00B53BB9" w:rsidRPr="00C37173" w:rsidTr="00B53BB9">
        <w:tc>
          <w:tcPr>
            <w:tcW w:w="1587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0BC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80BC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-16:</w:t>
            </w:r>
            <w:r w:rsidR="00F80BC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40</w:t>
            </w:r>
          </w:p>
        </w:tc>
        <w:tc>
          <w:tcPr>
            <w:tcW w:w="1107" w:type="dxa"/>
            <w:vAlign w:val="center"/>
          </w:tcPr>
          <w:p w:rsidR="00B53BB9" w:rsidRPr="00BC3CD9" w:rsidRDefault="00F80BC6" w:rsidP="00B53BB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40</w:t>
            </w:r>
            <w:r w:rsidR="00B53BB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4536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临床试验质量</w:t>
            </w:r>
            <w:r w:rsidRPr="00BC3CD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管理和</w:t>
            </w:r>
            <w:r w:rsidRPr="00BC3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安全性报告</w:t>
            </w:r>
          </w:p>
        </w:tc>
        <w:tc>
          <w:tcPr>
            <w:tcW w:w="1184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杨振华</w:t>
            </w:r>
          </w:p>
        </w:tc>
      </w:tr>
      <w:tr w:rsidR="00B53BB9" w:rsidRPr="00C37173" w:rsidTr="00B53BB9">
        <w:tc>
          <w:tcPr>
            <w:tcW w:w="1587" w:type="dxa"/>
            <w:vAlign w:val="center"/>
          </w:tcPr>
          <w:p w:rsidR="00B53BB9" w:rsidRPr="00C37173" w:rsidRDefault="00B53BB9" w:rsidP="00C371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="00F80BC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F80BC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80BC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00</w:t>
            </w:r>
          </w:p>
        </w:tc>
        <w:tc>
          <w:tcPr>
            <w:tcW w:w="1107" w:type="dxa"/>
            <w:vAlign w:val="center"/>
          </w:tcPr>
          <w:p w:rsidR="00B53BB9" w:rsidRPr="00C37173" w:rsidRDefault="00F80BC6" w:rsidP="00B53BB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20</w:t>
            </w:r>
            <w:r w:rsidR="00B53BB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min</w:t>
            </w:r>
          </w:p>
        </w:tc>
        <w:tc>
          <w:tcPr>
            <w:tcW w:w="5720" w:type="dxa"/>
            <w:gridSpan w:val="2"/>
            <w:vAlign w:val="center"/>
          </w:tcPr>
          <w:p w:rsidR="00B53BB9" w:rsidRPr="00C37173" w:rsidRDefault="00B53BB9" w:rsidP="00B53BB9">
            <w:pPr>
              <w:spacing w:line="480" w:lineRule="auto"/>
              <w:ind w:firstLineChars="637" w:firstLine="153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3">
              <w:rPr>
                <w:rFonts w:ascii="Times New Roman" w:hAnsi="Times New Roman" w:cs="Times New Roman"/>
                <w:b/>
                <w:sz w:val="24"/>
                <w:szCs w:val="24"/>
              </w:rPr>
              <w:t>考试和课程反馈</w:t>
            </w:r>
          </w:p>
        </w:tc>
      </w:tr>
    </w:tbl>
    <w:p w:rsidR="00532A93" w:rsidRDefault="00532A93"/>
    <w:sectPr w:rsidR="00532A93" w:rsidSect="0034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1F4" w:rsidRDefault="003371F4" w:rsidP="00786470">
      <w:r>
        <w:separator/>
      </w:r>
    </w:p>
  </w:endnote>
  <w:endnote w:type="continuationSeparator" w:id="1">
    <w:p w:rsidR="003371F4" w:rsidRDefault="003371F4" w:rsidP="00786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1F4" w:rsidRDefault="003371F4" w:rsidP="00786470">
      <w:r>
        <w:separator/>
      </w:r>
    </w:p>
  </w:footnote>
  <w:footnote w:type="continuationSeparator" w:id="1">
    <w:p w:rsidR="003371F4" w:rsidRDefault="003371F4" w:rsidP="00786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685"/>
    <w:multiLevelType w:val="hybridMultilevel"/>
    <w:tmpl w:val="2D8E1F40"/>
    <w:lvl w:ilvl="0" w:tplc="040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B400520" w:tentative="1">
      <w:start w:val="1"/>
      <w:numFmt w:val="bullet"/>
      <w:lvlText w:val="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EAC253A" w:tentative="1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56E8EB4" w:tentative="1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35D8F03E" w:tentative="1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04F23470" w:tentative="1">
      <w:start w:val="1"/>
      <w:numFmt w:val="bullet"/>
      <w:lvlText w:val="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B446D14" w:tentative="1">
      <w:start w:val="1"/>
      <w:numFmt w:val="bullet"/>
      <w:lvlText w:val="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3704018C" w:tentative="1">
      <w:start w:val="1"/>
      <w:numFmt w:val="bullet"/>
      <w:lvlText w:val="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C13EDB3C" w:tentative="1">
      <w:start w:val="1"/>
      <w:numFmt w:val="bullet"/>
      <w:lvlText w:val="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470"/>
    <w:rsid w:val="00143F30"/>
    <w:rsid w:val="002B6F49"/>
    <w:rsid w:val="002D69CF"/>
    <w:rsid w:val="003371F4"/>
    <w:rsid w:val="00340CD9"/>
    <w:rsid w:val="00393627"/>
    <w:rsid w:val="003A3456"/>
    <w:rsid w:val="00505FFB"/>
    <w:rsid w:val="0051171E"/>
    <w:rsid w:val="00532A93"/>
    <w:rsid w:val="00534404"/>
    <w:rsid w:val="00564789"/>
    <w:rsid w:val="00596D86"/>
    <w:rsid w:val="005D7AEE"/>
    <w:rsid w:val="00604B4C"/>
    <w:rsid w:val="0064325A"/>
    <w:rsid w:val="006613FA"/>
    <w:rsid w:val="006A3FC3"/>
    <w:rsid w:val="006B4366"/>
    <w:rsid w:val="006E2072"/>
    <w:rsid w:val="00786470"/>
    <w:rsid w:val="007A505F"/>
    <w:rsid w:val="007E5C5F"/>
    <w:rsid w:val="0080198E"/>
    <w:rsid w:val="0086418E"/>
    <w:rsid w:val="009432A9"/>
    <w:rsid w:val="009E04A5"/>
    <w:rsid w:val="00A03345"/>
    <w:rsid w:val="00A62C26"/>
    <w:rsid w:val="00A63491"/>
    <w:rsid w:val="00A66EA5"/>
    <w:rsid w:val="00AA1EEA"/>
    <w:rsid w:val="00B249AA"/>
    <w:rsid w:val="00B3211B"/>
    <w:rsid w:val="00B53BB9"/>
    <w:rsid w:val="00BB2DB4"/>
    <w:rsid w:val="00BB3A77"/>
    <w:rsid w:val="00BC3CD9"/>
    <w:rsid w:val="00C37173"/>
    <w:rsid w:val="00C95F32"/>
    <w:rsid w:val="00CE2E42"/>
    <w:rsid w:val="00D01451"/>
    <w:rsid w:val="00D60AF8"/>
    <w:rsid w:val="00D91CF5"/>
    <w:rsid w:val="00E551E9"/>
    <w:rsid w:val="00F521B2"/>
    <w:rsid w:val="00F80BC6"/>
    <w:rsid w:val="00FD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4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470"/>
    <w:rPr>
      <w:sz w:val="18"/>
      <w:szCs w:val="18"/>
    </w:rPr>
  </w:style>
  <w:style w:type="table" w:styleId="a5">
    <w:name w:val="Table Grid"/>
    <w:basedOn w:val="a1"/>
    <w:uiPriority w:val="59"/>
    <w:rsid w:val="007864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641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4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younghuahua</dc:creator>
  <cp:lastModifiedBy>younghuahua</cp:lastModifiedBy>
  <cp:revision>4</cp:revision>
  <dcterms:created xsi:type="dcterms:W3CDTF">2015-03-09T02:03:00Z</dcterms:created>
  <dcterms:modified xsi:type="dcterms:W3CDTF">2015-03-09T02:07:00Z</dcterms:modified>
</cp:coreProperties>
</file>