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1C" w:rsidRDefault="005B1E80" w:rsidP="005B1E80">
      <w:pPr>
        <w:jc w:val="center"/>
        <w:rPr>
          <w:rFonts w:ascii="微软雅黑" w:eastAsia="微软雅黑" w:hAnsi="微软雅黑" w:hint="eastAsia"/>
          <w:b/>
          <w:sz w:val="32"/>
          <w:szCs w:val="32"/>
        </w:rPr>
      </w:pPr>
      <w:r w:rsidRPr="00AC65D6">
        <w:rPr>
          <w:rFonts w:ascii="微软雅黑" w:eastAsia="微软雅黑" w:hAnsi="微软雅黑" w:hint="eastAsia"/>
          <w:b/>
          <w:sz w:val="32"/>
          <w:szCs w:val="32"/>
        </w:rPr>
        <w:t>首都临床专科（</w:t>
      </w:r>
      <w:r w:rsidR="008047AE">
        <w:rPr>
          <w:rFonts w:ascii="微软雅黑" w:eastAsia="微软雅黑" w:hAnsi="微软雅黑" w:hint="eastAsia"/>
          <w:b/>
          <w:sz w:val="32"/>
          <w:szCs w:val="32"/>
        </w:rPr>
        <w:t>神经外</w:t>
      </w:r>
      <w:r w:rsidRPr="00AC65D6">
        <w:rPr>
          <w:rFonts w:ascii="微软雅黑" w:eastAsia="微软雅黑" w:hAnsi="微软雅黑" w:hint="eastAsia"/>
          <w:b/>
          <w:sz w:val="32"/>
          <w:szCs w:val="32"/>
        </w:rPr>
        <w:t>科）优势特色调查问卷</w:t>
      </w:r>
    </w:p>
    <w:p w:rsidR="00027DF7" w:rsidRDefault="00027DF7" w:rsidP="005B1E80">
      <w:pPr>
        <w:jc w:val="center"/>
        <w:rPr>
          <w:rFonts w:ascii="微软雅黑" w:eastAsia="微软雅黑" w:hAnsi="微软雅黑" w:hint="eastAsia"/>
          <w:b/>
          <w:sz w:val="32"/>
          <w:szCs w:val="32"/>
        </w:rPr>
      </w:pPr>
    </w:p>
    <w:p w:rsidR="00027DF7" w:rsidRPr="005B1E80" w:rsidRDefault="00027DF7" w:rsidP="00027DF7">
      <w:pPr>
        <w:spacing w:line="360" w:lineRule="auto"/>
        <w:jc w:val="left"/>
        <w:rPr>
          <w:szCs w:val="21"/>
        </w:rPr>
      </w:pPr>
      <w:r w:rsidRPr="005B1E80">
        <w:rPr>
          <w:rFonts w:hint="eastAsia"/>
          <w:szCs w:val="21"/>
        </w:rPr>
        <w:t>尊敬的</w:t>
      </w:r>
      <w:r w:rsidRPr="005B1E80">
        <w:rPr>
          <w:rFonts w:hint="eastAsia"/>
          <w:szCs w:val="21"/>
        </w:rPr>
        <w:t>_______</w:t>
      </w:r>
      <w:r w:rsidRPr="005B1E80">
        <w:rPr>
          <w:rFonts w:hint="eastAsia"/>
          <w:szCs w:val="21"/>
        </w:rPr>
        <w:t>主任：</w:t>
      </w:r>
    </w:p>
    <w:p w:rsidR="00027DF7" w:rsidRPr="005B1E80" w:rsidRDefault="00027DF7" w:rsidP="00027DF7">
      <w:pPr>
        <w:spacing w:line="360" w:lineRule="auto"/>
        <w:ind w:firstLineChars="200" w:firstLine="420"/>
        <w:jc w:val="left"/>
        <w:rPr>
          <w:szCs w:val="21"/>
        </w:rPr>
      </w:pPr>
      <w:r w:rsidRPr="005B1E80">
        <w:rPr>
          <w:rFonts w:hint="eastAsia"/>
          <w:szCs w:val="21"/>
        </w:rPr>
        <w:t>您好！非常感谢您百忙之中抽出宝贵时间填答我们的问卷！</w:t>
      </w:r>
    </w:p>
    <w:p w:rsidR="00027DF7" w:rsidRDefault="00027DF7" w:rsidP="00027DF7">
      <w:pPr>
        <w:spacing w:line="360" w:lineRule="auto"/>
        <w:ind w:firstLineChars="200" w:firstLine="420"/>
        <w:jc w:val="left"/>
        <w:rPr>
          <w:szCs w:val="21"/>
        </w:rPr>
      </w:pPr>
      <w:r w:rsidRPr="005B1E80">
        <w:rPr>
          <w:rFonts w:hint="eastAsia"/>
          <w:szCs w:val="21"/>
        </w:rPr>
        <w:t>首都临床专科优势特色的遴选是北京市科委结合“首都临床特色应用研究”专项的战略发展需求而开展的一项重要工作，目的是真正了解与掌握北京地区临床医疗在国内外同行中具有优势特色的领域和方向</w:t>
      </w:r>
      <w:r>
        <w:rPr>
          <w:rFonts w:hint="eastAsia"/>
          <w:szCs w:val="21"/>
        </w:rPr>
        <w:t>，从而进一步与专项的支持方向相吻合。本次问卷调查是在前期专家咨询的基础上，基于专家推荐的优势特色方向（内容如下表所示），面向北京地区的三级及以上医院开展专科优势特色的专家声誉评估，请您针对每个领域及方向推荐</w:t>
      </w:r>
      <w:r>
        <w:rPr>
          <w:rFonts w:hint="eastAsia"/>
          <w:szCs w:val="21"/>
        </w:rPr>
        <w:t>3~5</w:t>
      </w:r>
      <w:r>
        <w:rPr>
          <w:rFonts w:hint="eastAsia"/>
          <w:szCs w:val="21"/>
        </w:rPr>
        <w:t>家医院。</w:t>
      </w:r>
    </w:p>
    <w:p w:rsidR="00027DF7" w:rsidRDefault="00027DF7" w:rsidP="00027DF7">
      <w:pPr>
        <w:spacing w:line="360" w:lineRule="auto"/>
        <w:ind w:firstLineChars="200" w:firstLine="420"/>
        <w:rPr>
          <w:szCs w:val="21"/>
        </w:rPr>
      </w:pPr>
      <w:r>
        <w:rPr>
          <w:rFonts w:hint="eastAsia"/>
          <w:szCs w:val="21"/>
        </w:rPr>
        <w:t>此次调查采用科主任推荐的方式进行，</w:t>
      </w:r>
      <w:r w:rsidRPr="003C7B44">
        <w:rPr>
          <w:rFonts w:hint="eastAsia"/>
          <w:szCs w:val="21"/>
        </w:rPr>
        <w:t>我们承诺将对您所填写的内容严格保密，调查结果仅用于</w:t>
      </w:r>
      <w:r>
        <w:rPr>
          <w:rFonts w:hint="eastAsia"/>
          <w:szCs w:val="21"/>
        </w:rPr>
        <w:t>科委内部参考及相关</w:t>
      </w:r>
      <w:r w:rsidRPr="003C7B44">
        <w:rPr>
          <w:rFonts w:hint="eastAsia"/>
          <w:szCs w:val="21"/>
        </w:rPr>
        <w:t>课题研究，不会对您个人和单位产生任何不利影响。请</w:t>
      </w:r>
      <w:r>
        <w:rPr>
          <w:rFonts w:hint="eastAsia"/>
          <w:szCs w:val="21"/>
        </w:rPr>
        <w:t>您</w:t>
      </w:r>
      <w:r w:rsidRPr="003C7B44">
        <w:rPr>
          <w:rFonts w:hint="eastAsia"/>
          <w:szCs w:val="21"/>
        </w:rPr>
        <w:t>根据真实情况</w:t>
      </w:r>
      <w:r>
        <w:rPr>
          <w:rFonts w:hint="eastAsia"/>
          <w:szCs w:val="21"/>
        </w:rPr>
        <w:t>推荐</w:t>
      </w:r>
      <w:r w:rsidRPr="003C7B44">
        <w:rPr>
          <w:rFonts w:hint="eastAsia"/>
          <w:szCs w:val="21"/>
        </w:rPr>
        <w:t>，您的</w:t>
      </w:r>
      <w:r>
        <w:rPr>
          <w:rFonts w:hint="eastAsia"/>
          <w:szCs w:val="21"/>
        </w:rPr>
        <w:t>推荐</w:t>
      </w:r>
      <w:r w:rsidRPr="003C7B44">
        <w:rPr>
          <w:rFonts w:hint="eastAsia"/>
          <w:szCs w:val="21"/>
        </w:rPr>
        <w:t>将为</w:t>
      </w:r>
      <w:r>
        <w:rPr>
          <w:rFonts w:hint="eastAsia"/>
          <w:szCs w:val="21"/>
        </w:rPr>
        <w:t>我们</w:t>
      </w:r>
      <w:r w:rsidRPr="003C7B44">
        <w:rPr>
          <w:rFonts w:hint="eastAsia"/>
          <w:szCs w:val="21"/>
        </w:rPr>
        <w:t>进一步做好</w:t>
      </w:r>
      <w:r>
        <w:rPr>
          <w:rFonts w:hint="eastAsia"/>
          <w:szCs w:val="21"/>
        </w:rPr>
        <w:t>“</w:t>
      </w:r>
      <w:r w:rsidRPr="003C7B44">
        <w:rPr>
          <w:rFonts w:hint="eastAsia"/>
          <w:szCs w:val="21"/>
        </w:rPr>
        <w:t>首都</w:t>
      </w:r>
      <w:r>
        <w:rPr>
          <w:rFonts w:hint="eastAsia"/>
          <w:szCs w:val="21"/>
        </w:rPr>
        <w:t>临床</w:t>
      </w:r>
      <w:r w:rsidRPr="003C7B44">
        <w:rPr>
          <w:rFonts w:hint="eastAsia"/>
          <w:szCs w:val="21"/>
        </w:rPr>
        <w:t>特色</w:t>
      </w:r>
      <w:r>
        <w:rPr>
          <w:rFonts w:hint="eastAsia"/>
          <w:szCs w:val="21"/>
        </w:rPr>
        <w:t>应用研究”</w:t>
      </w:r>
      <w:r w:rsidRPr="003C7B44">
        <w:rPr>
          <w:rFonts w:hint="eastAsia"/>
          <w:szCs w:val="21"/>
        </w:rPr>
        <w:t>专项</w:t>
      </w:r>
      <w:r>
        <w:rPr>
          <w:rFonts w:hint="eastAsia"/>
          <w:szCs w:val="21"/>
        </w:rPr>
        <w:t>工作</w:t>
      </w:r>
      <w:r w:rsidRPr="003C7B44">
        <w:rPr>
          <w:rFonts w:hint="eastAsia"/>
          <w:szCs w:val="21"/>
        </w:rPr>
        <w:t>提供重要</w:t>
      </w:r>
      <w:r>
        <w:rPr>
          <w:rFonts w:hint="eastAsia"/>
          <w:szCs w:val="21"/>
        </w:rPr>
        <w:t>参考</w:t>
      </w:r>
      <w:r w:rsidRPr="003C7B44">
        <w:rPr>
          <w:rFonts w:hint="eastAsia"/>
          <w:szCs w:val="21"/>
        </w:rPr>
        <w:t>依据，感谢您的支持！</w:t>
      </w:r>
    </w:p>
    <w:p w:rsidR="00027DF7" w:rsidRPr="005E0185" w:rsidRDefault="00027DF7" w:rsidP="00027DF7">
      <w:pPr>
        <w:spacing w:line="360" w:lineRule="auto"/>
        <w:ind w:firstLineChars="200" w:firstLine="420"/>
        <w:rPr>
          <w:szCs w:val="21"/>
        </w:rPr>
      </w:pPr>
      <w:r w:rsidRPr="005E0185">
        <w:rPr>
          <w:rFonts w:hint="eastAsia"/>
          <w:szCs w:val="21"/>
        </w:rPr>
        <w:t>请于</w:t>
      </w:r>
      <w:r w:rsidRPr="005E0185">
        <w:rPr>
          <w:rFonts w:hint="eastAsia"/>
          <w:szCs w:val="21"/>
        </w:rPr>
        <w:t>2014</w:t>
      </w:r>
      <w:r w:rsidRPr="005E0185">
        <w:rPr>
          <w:szCs w:val="21"/>
        </w:rPr>
        <w:t>年</w:t>
      </w:r>
      <w:r w:rsidRPr="005E0185">
        <w:rPr>
          <w:rFonts w:hint="eastAsia"/>
          <w:szCs w:val="21"/>
        </w:rPr>
        <w:t>10</w:t>
      </w:r>
      <w:r w:rsidRPr="005E0185">
        <w:rPr>
          <w:szCs w:val="21"/>
        </w:rPr>
        <w:t>月</w:t>
      </w:r>
      <w:r w:rsidRPr="005E0185">
        <w:rPr>
          <w:rFonts w:hint="eastAsia"/>
          <w:szCs w:val="21"/>
        </w:rPr>
        <w:t>20</w:t>
      </w:r>
      <w:r w:rsidRPr="005E0185">
        <w:rPr>
          <w:szCs w:val="21"/>
        </w:rPr>
        <w:t>日前</w:t>
      </w:r>
      <w:r w:rsidRPr="005E0185">
        <w:rPr>
          <w:rFonts w:hint="eastAsia"/>
          <w:szCs w:val="21"/>
        </w:rPr>
        <w:t>将电子版内容</w:t>
      </w:r>
      <w:r>
        <w:rPr>
          <w:rFonts w:hint="eastAsia"/>
          <w:szCs w:val="21"/>
        </w:rPr>
        <w:t>反馈</w:t>
      </w:r>
      <w:r w:rsidRPr="005E0185">
        <w:rPr>
          <w:szCs w:val="21"/>
        </w:rPr>
        <w:t>贵单位科研</w:t>
      </w:r>
      <w:r w:rsidRPr="005E0185">
        <w:rPr>
          <w:rFonts w:hint="eastAsia"/>
          <w:szCs w:val="21"/>
        </w:rPr>
        <w:t>处，</w:t>
      </w:r>
      <w:r>
        <w:rPr>
          <w:rFonts w:hint="eastAsia"/>
          <w:szCs w:val="21"/>
        </w:rPr>
        <w:t>由</w:t>
      </w:r>
      <w:hyperlink r:id="rId7" w:history="1">
        <w:r w:rsidRPr="00614AD7">
          <w:rPr>
            <w:rStyle w:val="a5"/>
            <w:rFonts w:hint="eastAsia"/>
            <w:szCs w:val="21"/>
          </w:rPr>
          <w:t>科研处将问卷打包统一发送至邮箱</w:t>
        </w:r>
        <w:r w:rsidRPr="00614AD7">
          <w:rPr>
            <w:rStyle w:val="a5"/>
            <w:rFonts w:hint="eastAsia"/>
            <w:szCs w:val="21"/>
          </w:rPr>
          <w:t>jkxt2b@163.com</w:t>
        </w:r>
      </w:hyperlink>
      <w:r w:rsidRPr="005E0185">
        <w:rPr>
          <w:rFonts w:hint="eastAsia"/>
          <w:szCs w:val="21"/>
        </w:rPr>
        <w:t>。</w:t>
      </w:r>
    </w:p>
    <w:p w:rsidR="00027DF7" w:rsidRPr="00F92D34" w:rsidRDefault="00027DF7" w:rsidP="00027DF7">
      <w:pPr>
        <w:spacing w:line="360" w:lineRule="auto"/>
        <w:ind w:firstLineChars="200" w:firstLine="420"/>
        <w:rPr>
          <w:szCs w:val="21"/>
        </w:rPr>
      </w:pPr>
    </w:p>
    <w:p w:rsidR="00027DF7" w:rsidRPr="00C32E20" w:rsidRDefault="00027DF7" w:rsidP="00027DF7">
      <w:pPr>
        <w:spacing w:line="360" w:lineRule="auto"/>
        <w:ind w:firstLineChars="200" w:firstLine="420"/>
        <w:rPr>
          <w:szCs w:val="21"/>
        </w:rPr>
      </w:pPr>
    </w:p>
    <w:p w:rsidR="00027DF7" w:rsidRPr="005E0185" w:rsidRDefault="00027DF7" w:rsidP="00027DF7">
      <w:pPr>
        <w:spacing w:line="360" w:lineRule="auto"/>
        <w:ind w:firstLineChars="200" w:firstLine="480"/>
        <w:jc w:val="left"/>
        <w:rPr>
          <w:szCs w:val="21"/>
        </w:rPr>
      </w:pPr>
      <w:r>
        <w:rPr>
          <w:rFonts w:hint="eastAsia"/>
          <w:sz w:val="24"/>
          <w:szCs w:val="24"/>
        </w:rPr>
        <w:t xml:space="preserve">                                                                          </w:t>
      </w:r>
      <w:r w:rsidRPr="005E0185">
        <w:rPr>
          <w:rFonts w:hint="eastAsia"/>
          <w:szCs w:val="21"/>
        </w:rPr>
        <w:t>北京市科委生物医药处</w:t>
      </w:r>
    </w:p>
    <w:p w:rsidR="00027DF7" w:rsidRPr="005E0185" w:rsidRDefault="00027DF7" w:rsidP="00027DF7">
      <w:pPr>
        <w:spacing w:line="360" w:lineRule="auto"/>
        <w:ind w:firstLineChars="200" w:firstLine="420"/>
        <w:jc w:val="left"/>
        <w:rPr>
          <w:szCs w:val="21"/>
        </w:rPr>
      </w:pPr>
      <w:r>
        <w:rPr>
          <w:rFonts w:hint="eastAsia"/>
          <w:szCs w:val="21"/>
        </w:rPr>
        <w:t xml:space="preserve">                                                                                       </w:t>
      </w:r>
      <w:r w:rsidRPr="005E0185">
        <w:rPr>
          <w:szCs w:val="21"/>
        </w:rPr>
        <w:t>2014</w:t>
      </w:r>
      <w:r w:rsidRPr="005E0185">
        <w:rPr>
          <w:szCs w:val="21"/>
        </w:rPr>
        <w:t>年</w:t>
      </w:r>
      <w:r w:rsidRPr="005E0185">
        <w:rPr>
          <w:rFonts w:hint="eastAsia"/>
          <w:szCs w:val="21"/>
        </w:rPr>
        <w:t>9</w:t>
      </w:r>
      <w:r w:rsidRPr="005E0185">
        <w:rPr>
          <w:szCs w:val="21"/>
        </w:rPr>
        <w:t>月</w:t>
      </w:r>
      <w:r w:rsidRPr="005E0185">
        <w:rPr>
          <w:rFonts w:hint="eastAsia"/>
          <w:szCs w:val="21"/>
        </w:rPr>
        <w:t>25</w:t>
      </w:r>
      <w:r w:rsidRPr="005E0185">
        <w:rPr>
          <w:szCs w:val="21"/>
        </w:rPr>
        <w:t>日</w:t>
      </w:r>
    </w:p>
    <w:p w:rsidR="00027DF7" w:rsidRPr="005E0185" w:rsidRDefault="00027DF7" w:rsidP="00027DF7">
      <w:pPr>
        <w:spacing w:line="360" w:lineRule="auto"/>
        <w:ind w:firstLineChars="200" w:firstLine="420"/>
        <w:jc w:val="left"/>
        <w:rPr>
          <w:szCs w:val="21"/>
        </w:rPr>
      </w:pPr>
      <w:r>
        <w:rPr>
          <w:rFonts w:hint="eastAsia"/>
          <w:szCs w:val="21"/>
        </w:rPr>
        <w:t xml:space="preserve">                                                                             </w:t>
      </w:r>
      <w:r w:rsidRPr="005E0185">
        <w:rPr>
          <w:szCs w:val="21"/>
        </w:rPr>
        <w:t>联系人：</w:t>
      </w:r>
      <w:r w:rsidRPr="005E0185">
        <w:rPr>
          <w:rFonts w:hint="eastAsia"/>
          <w:szCs w:val="21"/>
        </w:rPr>
        <w:t>吉荣荣</w:t>
      </w:r>
      <w:r w:rsidRPr="005E0185">
        <w:rPr>
          <w:szCs w:val="21"/>
        </w:rPr>
        <w:t xml:space="preserve">     </w:t>
      </w:r>
      <w:r w:rsidRPr="005E0185">
        <w:rPr>
          <w:szCs w:val="21"/>
        </w:rPr>
        <w:t>联系电话：</w:t>
      </w:r>
      <w:r w:rsidRPr="005E0185">
        <w:rPr>
          <w:rFonts w:hint="eastAsia"/>
          <w:szCs w:val="21"/>
        </w:rPr>
        <w:t>13341050173</w:t>
      </w:r>
    </w:p>
    <w:p w:rsidR="00027DF7" w:rsidRPr="006206CB" w:rsidRDefault="00027DF7" w:rsidP="00027DF7">
      <w:pPr>
        <w:spacing w:line="360" w:lineRule="auto"/>
        <w:ind w:right="480" w:firstLineChars="200" w:firstLine="480"/>
        <w:jc w:val="right"/>
        <w:rPr>
          <w:sz w:val="24"/>
          <w:szCs w:val="24"/>
        </w:rPr>
      </w:pPr>
      <w:r>
        <w:rPr>
          <w:rFonts w:ascii="宋体" w:hAnsi="宋体" w:hint="eastAsia"/>
          <w:sz w:val="24"/>
          <w:szCs w:val="24"/>
        </w:rPr>
        <w:t>-------------------------------------------------------------</w:t>
      </w:r>
    </w:p>
    <w:p w:rsidR="00027DF7" w:rsidRPr="0096614B" w:rsidRDefault="00027DF7" w:rsidP="00027DF7">
      <w:pPr>
        <w:widowControl/>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1389" w:right="315" w:hangingChars="494" w:hanging="1389"/>
        <w:rPr>
          <w:rFonts w:eastAsia="楷体_GB2312"/>
          <w:b/>
          <w:sz w:val="28"/>
          <w:szCs w:val="24"/>
          <w:u w:val="single"/>
        </w:rPr>
      </w:pPr>
      <w:r w:rsidRPr="0096614B">
        <w:rPr>
          <w:rFonts w:eastAsia="楷体_GB2312"/>
          <w:b/>
          <w:sz w:val="28"/>
          <w:szCs w:val="24"/>
        </w:rPr>
        <w:lastRenderedPageBreak/>
        <w:t>填</w:t>
      </w:r>
      <w:r>
        <w:rPr>
          <w:rFonts w:eastAsia="楷体_GB2312" w:hint="eastAsia"/>
          <w:b/>
          <w:sz w:val="28"/>
          <w:szCs w:val="24"/>
        </w:rPr>
        <w:t>写</w:t>
      </w:r>
      <w:r w:rsidRPr="0096614B">
        <w:rPr>
          <w:rFonts w:eastAsia="楷体_GB2312"/>
          <w:b/>
          <w:sz w:val="28"/>
          <w:szCs w:val="24"/>
        </w:rPr>
        <w:t>说明：</w:t>
      </w:r>
    </w:p>
    <w:p w:rsidR="00027DF7" w:rsidRPr="00A01C73" w:rsidRDefault="00027DF7" w:rsidP="00027DF7">
      <w:pPr>
        <w:pStyle w:val="a7"/>
        <w:widowControl/>
        <w:numPr>
          <w:ilvl w:val="0"/>
          <w:numId w:val="1"/>
        </w:numPr>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0"/>
        <w:rPr>
          <w:szCs w:val="21"/>
        </w:rPr>
      </w:pPr>
      <w:r w:rsidRPr="00A01C73">
        <w:rPr>
          <w:rFonts w:hint="eastAsia"/>
          <w:szCs w:val="21"/>
        </w:rPr>
        <w:t>请在表格第</w:t>
      </w:r>
      <w:r w:rsidRPr="00A01C73">
        <w:rPr>
          <w:rFonts w:hint="eastAsia"/>
          <w:szCs w:val="21"/>
        </w:rPr>
        <w:t>2</w:t>
      </w:r>
      <w:r w:rsidRPr="00A01C73">
        <w:rPr>
          <w:rFonts w:hint="eastAsia"/>
          <w:szCs w:val="21"/>
        </w:rPr>
        <w:t>列和第</w:t>
      </w:r>
      <w:r w:rsidRPr="00A01C73">
        <w:rPr>
          <w:rFonts w:hint="eastAsia"/>
          <w:szCs w:val="21"/>
        </w:rPr>
        <w:t>3</w:t>
      </w:r>
      <w:r w:rsidRPr="00A01C73">
        <w:rPr>
          <w:rFonts w:hint="eastAsia"/>
          <w:szCs w:val="21"/>
        </w:rPr>
        <w:t>列“（</w:t>
      </w:r>
      <w:r w:rsidRPr="00A01C73">
        <w:rPr>
          <w:rFonts w:hint="eastAsia"/>
          <w:szCs w:val="21"/>
        </w:rPr>
        <w:t>__</w:t>
      </w:r>
      <w:r w:rsidRPr="00A01C73">
        <w:rPr>
          <w:rFonts w:hint="eastAsia"/>
          <w:szCs w:val="21"/>
        </w:rPr>
        <w:t>）”处勾选</w:t>
      </w:r>
      <w:r>
        <w:rPr>
          <w:rFonts w:hint="eastAsia"/>
          <w:szCs w:val="21"/>
        </w:rPr>
        <w:t>优势特色疾病</w:t>
      </w:r>
      <w:r w:rsidRPr="00A01C73">
        <w:rPr>
          <w:rFonts w:hint="eastAsia"/>
          <w:szCs w:val="21"/>
        </w:rPr>
        <w:t>及其方向是否属于北京地区的优势特色，“是”请勾选“∨”，“否”请勾选“×”；如果第</w:t>
      </w:r>
      <w:r w:rsidRPr="00A01C73">
        <w:rPr>
          <w:rFonts w:hint="eastAsia"/>
          <w:szCs w:val="21"/>
        </w:rPr>
        <w:t>2</w:t>
      </w:r>
      <w:r w:rsidRPr="00A01C73">
        <w:rPr>
          <w:rFonts w:hint="eastAsia"/>
          <w:szCs w:val="21"/>
        </w:rPr>
        <w:t>列勾选“×”，则后几列毋需填写；如果第</w:t>
      </w:r>
      <w:r w:rsidRPr="00A01C73">
        <w:rPr>
          <w:rFonts w:hint="eastAsia"/>
          <w:szCs w:val="21"/>
        </w:rPr>
        <w:t>3</w:t>
      </w:r>
      <w:r w:rsidRPr="00A01C73">
        <w:rPr>
          <w:rFonts w:hint="eastAsia"/>
          <w:szCs w:val="21"/>
        </w:rPr>
        <w:t>列勾选“×”，则“具体优势特色方向医院排名”毋需填写。</w:t>
      </w:r>
    </w:p>
    <w:p w:rsidR="00027DF7" w:rsidRDefault="00027DF7" w:rsidP="00027DF7">
      <w:pPr>
        <w:pStyle w:val="a7"/>
        <w:widowControl/>
        <w:numPr>
          <w:ilvl w:val="0"/>
          <w:numId w:val="1"/>
        </w:numPr>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0"/>
        <w:rPr>
          <w:szCs w:val="21"/>
        </w:rPr>
      </w:pPr>
      <w:r w:rsidRPr="00F92D34">
        <w:rPr>
          <w:rFonts w:hint="eastAsia"/>
          <w:szCs w:val="21"/>
        </w:rPr>
        <w:t>请于表格第</w:t>
      </w:r>
      <w:r>
        <w:rPr>
          <w:rFonts w:hint="eastAsia"/>
          <w:szCs w:val="21"/>
        </w:rPr>
        <w:t>4</w:t>
      </w:r>
      <w:r w:rsidRPr="00F92D34">
        <w:rPr>
          <w:rFonts w:hint="eastAsia"/>
          <w:szCs w:val="21"/>
        </w:rPr>
        <w:t>列处按顺序填写特色方向的优势医院，在第</w:t>
      </w:r>
      <w:r>
        <w:rPr>
          <w:rFonts w:hint="eastAsia"/>
          <w:szCs w:val="21"/>
        </w:rPr>
        <w:t>5</w:t>
      </w:r>
      <w:r w:rsidRPr="00F92D34">
        <w:rPr>
          <w:rFonts w:hint="eastAsia"/>
          <w:szCs w:val="21"/>
        </w:rPr>
        <w:t>列表格处填写特色诊疗领域医院的综合排名，以及需要补充说明的内容。</w:t>
      </w:r>
    </w:p>
    <w:tbl>
      <w:tblPr>
        <w:tblStyle w:val="a6"/>
        <w:tblW w:w="14283" w:type="dxa"/>
        <w:tblLook w:val="04A0"/>
      </w:tblPr>
      <w:tblGrid>
        <w:gridCol w:w="810"/>
        <w:gridCol w:w="7"/>
        <w:gridCol w:w="2977"/>
        <w:gridCol w:w="3685"/>
        <w:gridCol w:w="3402"/>
        <w:gridCol w:w="3402"/>
      </w:tblGrid>
      <w:tr w:rsidR="00027DF7" w:rsidTr="00027DF7">
        <w:trPr>
          <w:trHeight w:val="874"/>
        </w:trPr>
        <w:tc>
          <w:tcPr>
            <w:tcW w:w="14283" w:type="dxa"/>
            <w:gridSpan w:val="6"/>
            <w:vAlign w:val="center"/>
          </w:tcPr>
          <w:p w:rsidR="00027DF7" w:rsidRPr="00297BC2" w:rsidRDefault="00027DF7" w:rsidP="00364C8A">
            <w:pPr>
              <w:spacing w:line="360" w:lineRule="auto"/>
              <w:jc w:val="center"/>
              <w:rPr>
                <w:rFonts w:ascii="仿宋_GB2312" w:eastAsia="仿宋_GB2312"/>
                <w:b/>
                <w:sz w:val="24"/>
                <w:szCs w:val="24"/>
              </w:rPr>
            </w:pPr>
            <w:r>
              <w:rPr>
                <w:rFonts w:ascii="仿宋_GB2312" w:eastAsia="仿宋_GB2312" w:hint="eastAsia"/>
                <w:b/>
                <w:sz w:val="24"/>
                <w:szCs w:val="24"/>
              </w:rPr>
              <w:t>“</w:t>
            </w:r>
            <w:r w:rsidRPr="00C32E20">
              <w:rPr>
                <w:rFonts w:ascii="仿宋_GB2312" w:eastAsia="仿宋_GB2312" w:hint="eastAsia"/>
                <w:b/>
                <w:sz w:val="24"/>
                <w:szCs w:val="24"/>
              </w:rPr>
              <w:t>首都临床专科优势特色领域方向</w:t>
            </w:r>
            <w:r>
              <w:rPr>
                <w:rFonts w:ascii="仿宋_GB2312" w:eastAsia="仿宋_GB2312" w:hint="eastAsia"/>
                <w:b/>
                <w:sz w:val="24"/>
                <w:szCs w:val="24"/>
              </w:rPr>
              <w:t>”</w:t>
            </w:r>
            <w:r w:rsidRPr="00C32E20">
              <w:rPr>
                <w:rFonts w:ascii="仿宋_GB2312" w:eastAsia="仿宋_GB2312" w:hint="eastAsia"/>
                <w:b/>
                <w:sz w:val="24"/>
                <w:szCs w:val="24"/>
              </w:rPr>
              <w:t>专家推荐表</w:t>
            </w:r>
          </w:p>
        </w:tc>
      </w:tr>
      <w:tr w:rsidR="00027DF7" w:rsidTr="00027DF7">
        <w:trPr>
          <w:trHeight w:val="874"/>
        </w:trPr>
        <w:tc>
          <w:tcPr>
            <w:tcW w:w="810" w:type="dxa"/>
            <w:vAlign w:val="center"/>
          </w:tcPr>
          <w:p w:rsidR="00027DF7" w:rsidRPr="00297BC2" w:rsidRDefault="00027DF7"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序号</w:t>
            </w:r>
          </w:p>
        </w:tc>
        <w:tc>
          <w:tcPr>
            <w:tcW w:w="2984" w:type="dxa"/>
            <w:gridSpan w:val="2"/>
            <w:vAlign w:val="center"/>
          </w:tcPr>
          <w:p w:rsidR="00027DF7" w:rsidRDefault="00027DF7" w:rsidP="00364C8A">
            <w:pPr>
              <w:spacing w:line="300" w:lineRule="exact"/>
              <w:jc w:val="center"/>
              <w:rPr>
                <w:rFonts w:ascii="仿宋_GB2312" w:eastAsia="仿宋_GB2312" w:hint="eastAsia"/>
                <w:b/>
                <w:sz w:val="24"/>
                <w:szCs w:val="24"/>
              </w:rPr>
            </w:pPr>
            <w:r w:rsidRPr="00297BC2">
              <w:rPr>
                <w:rFonts w:ascii="仿宋_GB2312" w:eastAsia="仿宋_GB2312" w:hint="eastAsia"/>
                <w:b/>
                <w:sz w:val="24"/>
                <w:szCs w:val="24"/>
              </w:rPr>
              <w:t>优势特色疾病</w:t>
            </w:r>
          </w:p>
          <w:p w:rsidR="00027DF7" w:rsidRPr="00297BC2" w:rsidRDefault="00027DF7" w:rsidP="00364C8A">
            <w:pPr>
              <w:spacing w:line="300" w:lineRule="exact"/>
              <w:jc w:val="center"/>
              <w:rPr>
                <w:rFonts w:ascii="仿宋_GB2312" w:eastAsia="仿宋_GB2312"/>
                <w:b/>
                <w:sz w:val="24"/>
                <w:szCs w:val="24"/>
              </w:rPr>
            </w:pPr>
            <w:r>
              <w:rPr>
                <w:rFonts w:ascii="仿宋_GB2312" w:eastAsia="仿宋_GB2312" w:hint="eastAsia"/>
                <w:b/>
                <w:sz w:val="24"/>
                <w:szCs w:val="24"/>
              </w:rPr>
              <w:t>（是∨/否×）</w:t>
            </w:r>
          </w:p>
        </w:tc>
        <w:tc>
          <w:tcPr>
            <w:tcW w:w="3685" w:type="dxa"/>
            <w:vAlign w:val="center"/>
          </w:tcPr>
          <w:p w:rsidR="00027DF7" w:rsidRDefault="00027DF7"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具体优势特色方向</w:t>
            </w:r>
          </w:p>
          <w:p w:rsidR="00027DF7" w:rsidRPr="00297BC2" w:rsidRDefault="00027DF7" w:rsidP="00364C8A">
            <w:pPr>
              <w:spacing w:line="300" w:lineRule="exact"/>
              <w:jc w:val="center"/>
              <w:rPr>
                <w:rFonts w:ascii="仿宋_GB2312" w:eastAsia="仿宋_GB2312"/>
                <w:b/>
                <w:sz w:val="24"/>
                <w:szCs w:val="24"/>
              </w:rPr>
            </w:pPr>
            <w:r>
              <w:rPr>
                <w:rFonts w:ascii="仿宋_GB2312" w:eastAsia="仿宋_GB2312" w:hint="eastAsia"/>
                <w:b/>
                <w:sz w:val="24"/>
                <w:szCs w:val="24"/>
              </w:rPr>
              <w:t>（是∨/否×）</w:t>
            </w:r>
          </w:p>
        </w:tc>
        <w:tc>
          <w:tcPr>
            <w:tcW w:w="3402" w:type="dxa"/>
            <w:vAlign w:val="center"/>
          </w:tcPr>
          <w:p w:rsidR="00027DF7" w:rsidRDefault="00027DF7" w:rsidP="00364C8A">
            <w:pPr>
              <w:spacing w:line="300" w:lineRule="exact"/>
              <w:jc w:val="center"/>
              <w:rPr>
                <w:rFonts w:ascii="仿宋_GB2312" w:eastAsia="仿宋_GB2312"/>
                <w:b/>
                <w:sz w:val="24"/>
                <w:szCs w:val="24"/>
              </w:rPr>
            </w:pPr>
            <w:r>
              <w:rPr>
                <w:rFonts w:ascii="仿宋_GB2312" w:eastAsia="仿宋_GB2312" w:hint="eastAsia"/>
                <w:b/>
                <w:sz w:val="24"/>
                <w:szCs w:val="24"/>
              </w:rPr>
              <w:t>具体优势特色方向</w:t>
            </w:r>
          </w:p>
          <w:p w:rsidR="00027DF7" w:rsidRPr="00297BC2" w:rsidRDefault="00027DF7"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医院排名</w:t>
            </w:r>
          </w:p>
        </w:tc>
        <w:tc>
          <w:tcPr>
            <w:tcW w:w="3402" w:type="dxa"/>
            <w:vAlign w:val="center"/>
          </w:tcPr>
          <w:p w:rsidR="00027DF7" w:rsidRDefault="00027DF7" w:rsidP="00364C8A">
            <w:pPr>
              <w:spacing w:line="300" w:lineRule="exact"/>
              <w:jc w:val="center"/>
              <w:rPr>
                <w:rFonts w:ascii="仿宋_GB2312" w:eastAsia="仿宋_GB2312"/>
                <w:b/>
                <w:sz w:val="24"/>
                <w:szCs w:val="24"/>
              </w:rPr>
            </w:pPr>
            <w:r>
              <w:rPr>
                <w:rFonts w:ascii="仿宋_GB2312" w:eastAsia="仿宋_GB2312" w:hint="eastAsia"/>
                <w:b/>
                <w:sz w:val="24"/>
                <w:szCs w:val="24"/>
              </w:rPr>
              <w:t>优势特色疾病</w:t>
            </w:r>
          </w:p>
          <w:p w:rsidR="00027DF7" w:rsidRPr="00297BC2" w:rsidRDefault="00027DF7"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医院综合排名</w:t>
            </w:r>
          </w:p>
        </w:tc>
      </w:tr>
      <w:tr w:rsidR="00027DF7" w:rsidRPr="00556C29" w:rsidTr="00027DF7">
        <w:trPr>
          <w:trHeight w:val="60"/>
        </w:trPr>
        <w:tc>
          <w:tcPr>
            <w:tcW w:w="817" w:type="dxa"/>
            <w:gridSpan w:val="2"/>
            <w:vMerge w:val="restart"/>
            <w:vAlign w:val="center"/>
          </w:tcPr>
          <w:p w:rsidR="00027DF7" w:rsidRPr="00297BC2" w:rsidRDefault="00027DF7" w:rsidP="009A4AB7">
            <w:pPr>
              <w:spacing w:line="300" w:lineRule="exact"/>
              <w:jc w:val="center"/>
              <w:rPr>
                <w:rFonts w:ascii="仿宋_GB2312" w:eastAsia="仿宋_GB2312"/>
                <w:b/>
                <w:sz w:val="24"/>
                <w:szCs w:val="24"/>
              </w:rPr>
            </w:pPr>
            <w:r>
              <w:rPr>
                <w:rFonts w:ascii="仿宋_GB2312" w:eastAsia="仿宋_GB2312" w:hint="eastAsia"/>
                <w:b/>
                <w:sz w:val="24"/>
                <w:szCs w:val="24"/>
              </w:rPr>
              <w:t>1</w:t>
            </w:r>
          </w:p>
        </w:tc>
        <w:tc>
          <w:tcPr>
            <w:tcW w:w="2977" w:type="dxa"/>
            <w:vMerge w:val="restart"/>
            <w:vAlign w:val="center"/>
          </w:tcPr>
          <w:p w:rsidR="00027DF7" w:rsidRPr="00556C29" w:rsidRDefault="00027DF7">
            <w:pPr>
              <w:rPr>
                <w:rFonts w:ascii="仿宋_GB2312" w:eastAsia="仿宋_GB2312"/>
                <w:b/>
                <w:sz w:val="24"/>
                <w:szCs w:val="24"/>
              </w:rPr>
            </w:pPr>
            <w:r w:rsidRPr="00556C29">
              <w:rPr>
                <w:rFonts w:ascii="仿宋_GB2312" w:eastAsia="仿宋_GB2312" w:hint="eastAsia"/>
                <w:b/>
                <w:sz w:val="24"/>
                <w:szCs w:val="24"/>
              </w:rPr>
              <w:t>颅内肿瘤</w:t>
            </w:r>
            <w:r>
              <w:rPr>
                <w:rFonts w:ascii="仿宋_GB2312" w:eastAsia="仿宋_GB2312" w:hint="eastAsia"/>
                <w:b/>
                <w:sz w:val="24"/>
                <w:szCs w:val="24"/>
              </w:rPr>
              <w:t>(____)</w:t>
            </w:r>
          </w:p>
        </w:tc>
        <w:tc>
          <w:tcPr>
            <w:tcW w:w="3685" w:type="dxa"/>
            <w:vMerge w:val="restart"/>
            <w:vAlign w:val="center"/>
          </w:tcPr>
          <w:p w:rsidR="00027DF7" w:rsidRPr="00297BC2" w:rsidRDefault="00027DF7" w:rsidP="008047AE">
            <w:pPr>
              <w:spacing w:line="300" w:lineRule="exact"/>
              <w:jc w:val="center"/>
              <w:rPr>
                <w:rFonts w:ascii="仿宋_GB2312" w:eastAsia="仿宋_GB2312"/>
                <w:b/>
                <w:sz w:val="24"/>
                <w:szCs w:val="24"/>
              </w:rPr>
            </w:pPr>
            <w:r w:rsidRPr="008047AE">
              <w:rPr>
                <w:rFonts w:ascii="仿宋_GB2312" w:eastAsia="仿宋_GB2312" w:hint="eastAsia"/>
                <w:b/>
                <w:sz w:val="24"/>
                <w:szCs w:val="24"/>
              </w:rPr>
              <w:t>胶质瘤</w:t>
            </w:r>
            <w:r>
              <w:rPr>
                <w:rFonts w:ascii="仿宋_GB2312" w:eastAsia="仿宋_GB2312" w:hint="eastAsia"/>
                <w:b/>
                <w:sz w:val="24"/>
                <w:szCs w:val="24"/>
              </w:rPr>
              <w:t>(____)</w:t>
            </w:r>
          </w:p>
        </w:tc>
        <w:tc>
          <w:tcPr>
            <w:tcW w:w="3402" w:type="dxa"/>
            <w:vAlign w:val="center"/>
          </w:tcPr>
          <w:p w:rsidR="00027DF7" w:rsidRPr="00297BC2"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1.</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2.</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3.</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4.</w:t>
            </w:r>
          </w:p>
          <w:p w:rsidR="00027DF7" w:rsidRPr="00297BC2"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027DF7" w:rsidRPr="00556C29" w:rsidTr="00027DF7">
        <w:trPr>
          <w:trHeight w:val="60"/>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8047AE">
            <w:pPr>
              <w:spacing w:line="300" w:lineRule="exact"/>
              <w:jc w:val="center"/>
              <w:rPr>
                <w:rFonts w:ascii="仿宋_GB2312" w:eastAsia="仿宋_GB2312"/>
                <w:b/>
                <w:sz w:val="24"/>
                <w:szCs w:val="24"/>
              </w:rPr>
            </w:pPr>
          </w:p>
        </w:tc>
        <w:tc>
          <w:tcPr>
            <w:tcW w:w="3402" w:type="dxa"/>
            <w:vAlign w:val="center"/>
          </w:tcPr>
          <w:p w:rsidR="00027DF7" w:rsidRPr="00297BC2"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8047AE">
            <w:pPr>
              <w:spacing w:line="300" w:lineRule="exact"/>
              <w:jc w:val="center"/>
              <w:rPr>
                <w:rFonts w:ascii="仿宋_GB2312" w:eastAsia="仿宋_GB2312"/>
                <w:b/>
                <w:sz w:val="24"/>
                <w:szCs w:val="24"/>
              </w:rPr>
            </w:pPr>
          </w:p>
        </w:tc>
        <w:tc>
          <w:tcPr>
            <w:tcW w:w="3402" w:type="dxa"/>
            <w:vAlign w:val="center"/>
          </w:tcPr>
          <w:p w:rsidR="00027DF7" w:rsidRPr="00297BC2"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8047AE">
            <w:pPr>
              <w:spacing w:line="300" w:lineRule="exact"/>
              <w:jc w:val="center"/>
              <w:rPr>
                <w:rFonts w:ascii="仿宋_GB2312" w:eastAsia="仿宋_GB2312"/>
                <w:b/>
                <w:sz w:val="24"/>
                <w:szCs w:val="24"/>
              </w:rPr>
            </w:pPr>
          </w:p>
        </w:tc>
        <w:tc>
          <w:tcPr>
            <w:tcW w:w="3402" w:type="dxa"/>
            <w:vAlign w:val="center"/>
          </w:tcPr>
          <w:p w:rsidR="00027DF7" w:rsidRPr="00297BC2"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8047AE">
            <w:pPr>
              <w:spacing w:line="300" w:lineRule="exact"/>
              <w:jc w:val="center"/>
              <w:rPr>
                <w:rFonts w:ascii="仿宋_GB2312" w:eastAsia="仿宋_GB2312"/>
                <w:b/>
                <w:sz w:val="24"/>
                <w:szCs w:val="24"/>
              </w:rPr>
            </w:pPr>
          </w:p>
        </w:tc>
        <w:tc>
          <w:tcPr>
            <w:tcW w:w="3402" w:type="dxa"/>
            <w:vAlign w:val="center"/>
          </w:tcPr>
          <w:p w:rsidR="00027DF7" w:rsidRPr="00297BC2"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297BC2" w:rsidRDefault="00027DF7" w:rsidP="008047AE">
            <w:pPr>
              <w:spacing w:line="300" w:lineRule="exact"/>
              <w:jc w:val="center"/>
              <w:rPr>
                <w:rFonts w:ascii="仿宋_GB2312" w:eastAsia="仿宋_GB2312"/>
                <w:b/>
                <w:sz w:val="24"/>
                <w:szCs w:val="24"/>
              </w:rPr>
            </w:pPr>
            <w:r w:rsidRPr="008047AE">
              <w:rPr>
                <w:rFonts w:ascii="仿宋_GB2312" w:eastAsia="仿宋_GB2312" w:hint="eastAsia"/>
                <w:b/>
                <w:sz w:val="24"/>
                <w:szCs w:val="24"/>
              </w:rPr>
              <w:t>垂体瘤</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8047AE">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8047AE">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8047AE">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8047AE">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297BC2" w:rsidRDefault="00027DF7" w:rsidP="009A4AB7">
            <w:pPr>
              <w:spacing w:line="300" w:lineRule="exact"/>
              <w:jc w:val="center"/>
              <w:rPr>
                <w:rFonts w:ascii="仿宋_GB2312" w:eastAsia="仿宋_GB2312"/>
                <w:b/>
                <w:sz w:val="24"/>
                <w:szCs w:val="24"/>
              </w:rPr>
            </w:pPr>
            <w:r w:rsidRPr="008047AE">
              <w:rPr>
                <w:rFonts w:ascii="仿宋_GB2312" w:eastAsia="仿宋_GB2312" w:hint="eastAsia"/>
                <w:b/>
                <w:sz w:val="24"/>
                <w:szCs w:val="24"/>
              </w:rPr>
              <w:t>脑膜瘤</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297BC2" w:rsidRDefault="00027DF7" w:rsidP="009A4AB7">
            <w:pPr>
              <w:spacing w:line="300" w:lineRule="exact"/>
              <w:jc w:val="center"/>
              <w:rPr>
                <w:rFonts w:ascii="仿宋_GB2312" w:eastAsia="仿宋_GB2312"/>
                <w:b/>
                <w:sz w:val="24"/>
                <w:szCs w:val="24"/>
              </w:rPr>
            </w:pPr>
            <w:r w:rsidRPr="008047AE">
              <w:rPr>
                <w:rFonts w:ascii="仿宋_GB2312" w:eastAsia="仿宋_GB2312" w:hint="eastAsia"/>
                <w:b/>
                <w:sz w:val="24"/>
                <w:szCs w:val="24"/>
              </w:rPr>
              <w:t>听神经瘤</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297BC2" w:rsidRDefault="00027DF7" w:rsidP="008047AE">
            <w:pPr>
              <w:spacing w:line="300" w:lineRule="exact"/>
              <w:jc w:val="center"/>
              <w:rPr>
                <w:rFonts w:ascii="仿宋_GB2312" w:eastAsia="仿宋_GB2312"/>
                <w:b/>
                <w:sz w:val="24"/>
                <w:szCs w:val="24"/>
              </w:rPr>
            </w:pPr>
            <w:r w:rsidRPr="008047AE">
              <w:rPr>
                <w:rFonts w:ascii="仿宋_GB2312" w:eastAsia="仿宋_GB2312" w:hint="eastAsia"/>
                <w:b/>
                <w:sz w:val="24"/>
                <w:szCs w:val="24"/>
              </w:rPr>
              <w:t>脑干肿瘤</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8047AE">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8047AE">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8047AE">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8047AE">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297BC2" w:rsidRDefault="00027DF7" w:rsidP="009A4AB7">
            <w:pPr>
              <w:spacing w:line="300" w:lineRule="exact"/>
              <w:jc w:val="center"/>
              <w:rPr>
                <w:rFonts w:ascii="仿宋_GB2312" w:eastAsia="仿宋_GB2312"/>
                <w:b/>
                <w:sz w:val="24"/>
                <w:szCs w:val="24"/>
              </w:rPr>
            </w:pPr>
            <w:r w:rsidRPr="008047AE">
              <w:rPr>
                <w:rFonts w:ascii="仿宋_GB2312" w:eastAsia="仿宋_GB2312" w:hint="eastAsia"/>
                <w:b/>
                <w:sz w:val="24"/>
                <w:szCs w:val="24"/>
              </w:rPr>
              <w:t>松果体区肿瘤（生殖细胞瘤）</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297BC2" w:rsidRDefault="00027DF7" w:rsidP="008047AE">
            <w:pPr>
              <w:spacing w:line="300" w:lineRule="exact"/>
              <w:jc w:val="center"/>
              <w:rPr>
                <w:rFonts w:ascii="仿宋_GB2312" w:eastAsia="仿宋_GB2312"/>
                <w:b/>
                <w:sz w:val="24"/>
                <w:szCs w:val="24"/>
              </w:rPr>
            </w:pPr>
            <w:r w:rsidRPr="008047AE">
              <w:rPr>
                <w:rFonts w:ascii="仿宋_GB2312" w:eastAsia="仿宋_GB2312" w:hint="eastAsia"/>
                <w:b/>
                <w:sz w:val="24"/>
                <w:szCs w:val="24"/>
              </w:rPr>
              <w:t>下丘脑错构瘤</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8047AE">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8047AE">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8047AE">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8047AE">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297BC2" w:rsidRDefault="00027DF7" w:rsidP="009A4AB7">
            <w:pPr>
              <w:spacing w:line="300" w:lineRule="exact"/>
              <w:jc w:val="center"/>
              <w:rPr>
                <w:rFonts w:ascii="仿宋_GB2312" w:eastAsia="仿宋_GB2312"/>
                <w:b/>
                <w:sz w:val="24"/>
                <w:szCs w:val="24"/>
              </w:rPr>
            </w:pPr>
            <w:r w:rsidRPr="008047AE">
              <w:rPr>
                <w:rFonts w:ascii="仿宋_GB2312" w:eastAsia="仿宋_GB2312" w:hint="eastAsia"/>
                <w:b/>
                <w:sz w:val="24"/>
                <w:szCs w:val="24"/>
              </w:rPr>
              <w:t>颅咽管瘤</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297BC2" w:rsidRDefault="00027DF7" w:rsidP="009A4AB7">
            <w:pPr>
              <w:spacing w:line="300" w:lineRule="exact"/>
              <w:jc w:val="center"/>
              <w:rPr>
                <w:rFonts w:ascii="仿宋_GB2312" w:eastAsia="仿宋_GB2312"/>
                <w:b/>
                <w:sz w:val="24"/>
                <w:szCs w:val="24"/>
              </w:rPr>
            </w:pPr>
            <w:r w:rsidRPr="008047AE">
              <w:rPr>
                <w:rFonts w:ascii="仿宋_GB2312" w:eastAsia="仿宋_GB2312" w:hint="eastAsia"/>
                <w:b/>
                <w:sz w:val="24"/>
                <w:szCs w:val="24"/>
              </w:rPr>
              <w:t>淋巴瘤</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297BC2" w:rsidRDefault="00027DF7" w:rsidP="009A4AB7">
            <w:pPr>
              <w:spacing w:line="300" w:lineRule="exact"/>
              <w:jc w:val="center"/>
              <w:rPr>
                <w:rFonts w:ascii="仿宋_GB2312" w:eastAsia="仿宋_GB2312"/>
                <w:b/>
                <w:sz w:val="24"/>
                <w:szCs w:val="24"/>
              </w:rPr>
            </w:pPr>
            <w:r w:rsidRPr="008047AE">
              <w:rPr>
                <w:rFonts w:ascii="仿宋_GB2312" w:eastAsia="仿宋_GB2312" w:hint="eastAsia"/>
                <w:b/>
                <w:sz w:val="24"/>
                <w:szCs w:val="24"/>
              </w:rPr>
              <w:t>畸胎瘤</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297BC2" w:rsidRDefault="00027DF7" w:rsidP="009A4AB7">
            <w:pPr>
              <w:spacing w:line="300" w:lineRule="exact"/>
              <w:jc w:val="center"/>
              <w:rPr>
                <w:rFonts w:ascii="仿宋_GB2312" w:eastAsia="仿宋_GB2312"/>
                <w:b/>
                <w:sz w:val="24"/>
                <w:szCs w:val="24"/>
              </w:rPr>
            </w:pPr>
            <w:r w:rsidRPr="008047AE">
              <w:rPr>
                <w:rFonts w:ascii="仿宋_GB2312" w:eastAsia="仿宋_GB2312" w:hint="eastAsia"/>
                <w:b/>
                <w:sz w:val="24"/>
                <w:szCs w:val="24"/>
              </w:rPr>
              <w:t>转移瘤</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297BC2" w:rsidRDefault="00027DF7" w:rsidP="009A4AB7">
            <w:pPr>
              <w:spacing w:line="300" w:lineRule="exact"/>
              <w:jc w:val="center"/>
              <w:rPr>
                <w:rFonts w:ascii="仿宋_GB2312" w:eastAsia="仿宋_GB2312"/>
                <w:b/>
                <w:sz w:val="24"/>
                <w:szCs w:val="24"/>
              </w:rPr>
            </w:pPr>
            <w:r w:rsidRPr="008047AE">
              <w:rPr>
                <w:rFonts w:ascii="仿宋_GB2312" w:eastAsia="仿宋_GB2312" w:hint="eastAsia"/>
                <w:b/>
                <w:sz w:val="24"/>
                <w:szCs w:val="24"/>
              </w:rPr>
              <w:t>胆脂瘤</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8047AE" w:rsidRDefault="00027DF7" w:rsidP="009A4AB7">
            <w:pPr>
              <w:spacing w:line="300" w:lineRule="exact"/>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restart"/>
            <w:vAlign w:val="center"/>
          </w:tcPr>
          <w:p w:rsidR="00027DF7" w:rsidRPr="00297BC2" w:rsidRDefault="00027DF7" w:rsidP="009A4AB7">
            <w:pPr>
              <w:spacing w:line="300" w:lineRule="exact"/>
              <w:jc w:val="center"/>
              <w:rPr>
                <w:rFonts w:ascii="仿宋_GB2312" w:eastAsia="仿宋_GB2312"/>
                <w:b/>
                <w:sz w:val="24"/>
                <w:szCs w:val="24"/>
              </w:rPr>
            </w:pPr>
            <w:r>
              <w:rPr>
                <w:rFonts w:ascii="仿宋_GB2312" w:eastAsia="仿宋_GB2312" w:hint="eastAsia"/>
                <w:b/>
                <w:sz w:val="24"/>
                <w:szCs w:val="24"/>
              </w:rPr>
              <w:t>2</w:t>
            </w:r>
          </w:p>
        </w:tc>
        <w:tc>
          <w:tcPr>
            <w:tcW w:w="2977" w:type="dxa"/>
            <w:vMerge w:val="restart"/>
            <w:vAlign w:val="center"/>
          </w:tcPr>
          <w:p w:rsidR="00027DF7" w:rsidRPr="00556C29" w:rsidRDefault="00027DF7">
            <w:pPr>
              <w:rPr>
                <w:rFonts w:ascii="仿宋_GB2312" w:eastAsia="仿宋_GB2312"/>
                <w:b/>
                <w:sz w:val="24"/>
                <w:szCs w:val="24"/>
              </w:rPr>
            </w:pPr>
            <w:r w:rsidRPr="00556C29">
              <w:rPr>
                <w:rFonts w:ascii="仿宋_GB2312" w:eastAsia="仿宋_GB2312" w:hint="eastAsia"/>
                <w:b/>
                <w:sz w:val="24"/>
                <w:szCs w:val="24"/>
              </w:rPr>
              <w:t>颅底肿瘤</w:t>
            </w:r>
            <w:r>
              <w:rPr>
                <w:rFonts w:ascii="仿宋_GB2312" w:eastAsia="仿宋_GB2312" w:hint="eastAsia"/>
                <w:b/>
                <w:sz w:val="24"/>
                <w:szCs w:val="24"/>
              </w:rPr>
              <w:t>(____)</w:t>
            </w: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海绵窦</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027DF7" w:rsidRDefault="00027DF7" w:rsidP="0088148A">
            <w:pPr>
              <w:spacing w:line="300" w:lineRule="exact"/>
              <w:jc w:val="left"/>
              <w:rPr>
                <w:rFonts w:ascii="仿宋_GB2312" w:eastAsia="仿宋_GB2312"/>
                <w:b/>
                <w:sz w:val="24"/>
                <w:szCs w:val="24"/>
              </w:rPr>
            </w:pPr>
          </w:p>
          <w:p w:rsidR="00027DF7" w:rsidRDefault="00027DF7" w:rsidP="0088148A">
            <w:pPr>
              <w:spacing w:line="300" w:lineRule="exact"/>
              <w:jc w:val="left"/>
              <w:rPr>
                <w:rFonts w:ascii="仿宋_GB2312" w:eastAsia="仿宋_GB2312"/>
                <w:b/>
                <w:sz w:val="24"/>
                <w:szCs w:val="24"/>
              </w:rPr>
            </w:pPr>
          </w:p>
          <w:p w:rsidR="00027DF7" w:rsidRDefault="00027DF7" w:rsidP="0088148A">
            <w:pPr>
              <w:spacing w:line="300" w:lineRule="exact"/>
              <w:jc w:val="left"/>
              <w:rPr>
                <w:rFonts w:ascii="仿宋_GB2312" w:eastAsia="仿宋_GB2312"/>
                <w:b/>
                <w:sz w:val="24"/>
                <w:szCs w:val="24"/>
              </w:rPr>
            </w:pPr>
          </w:p>
          <w:p w:rsidR="00027DF7" w:rsidRDefault="00027DF7" w:rsidP="0088148A">
            <w:pPr>
              <w:spacing w:line="300" w:lineRule="exact"/>
              <w:jc w:val="left"/>
              <w:rPr>
                <w:rFonts w:ascii="仿宋_GB2312" w:eastAsia="仿宋_GB2312"/>
                <w:b/>
                <w:sz w:val="24"/>
                <w:szCs w:val="24"/>
              </w:rPr>
            </w:pPr>
          </w:p>
          <w:p w:rsidR="00027DF7" w:rsidRDefault="00027DF7" w:rsidP="0088148A">
            <w:pPr>
              <w:spacing w:line="300" w:lineRule="exact"/>
              <w:jc w:val="left"/>
              <w:rPr>
                <w:rFonts w:ascii="仿宋_GB2312" w:eastAsia="仿宋_GB2312"/>
                <w:b/>
                <w:sz w:val="24"/>
                <w:szCs w:val="24"/>
              </w:rPr>
            </w:pPr>
          </w:p>
          <w:p w:rsidR="00027DF7" w:rsidRDefault="00027DF7" w:rsidP="0088148A">
            <w:pPr>
              <w:spacing w:line="300" w:lineRule="exact"/>
              <w:jc w:val="left"/>
              <w:rPr>
                <w:rFonts w:ascii="仿宋_GB2312" w:eastAsia="仿宋_GB2312"/>
                <w:b/>
                <w:sz w:val="24"/>
                <w:szCs w:val="24"/>
              </w:rPr>
            </w:pP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1.</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lastRenderedPageBreak/>
              <w:t>2.</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3.</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4.</w:t>
            </w:r>
          </w:p>
          <w:p w:rsidR="00027DF7" w:rsidRPr="00297BC2" w:rsidRDefault="00027DF7" w:rsidP="0088148A">
            <w:pPr>
              <w:spacing w:line="300" w:lineRule="exact"/>
              <w:rPr>
                <w:rFonts w:ascii="仿宋_GB2312" w:eastAsia="仿宋_GB2312"/>
                <w:b/>
                <w:sz w:val="24"/>
                <w:szCs w:val="24"/>
              </w:rPr>
            </w:pPr>
            <w:r>
              <w:rPr>
                <w:rFonts w:ascii="仿宋_GB2312" w:eastAsia="仿宋_GB2312" w:hint="eastAsia"/>
                <w:b/>
                <w:sz w:val="24"/>
                <w:szCs w:val="24"/>
              </w:rPr>
              <w:t>5.</w:t>
            </w:r>
          </w:p>
        </w:tc>
      </w:tr>
      <w:tr w:rsidR="00027DF7" w:rsidRPr="00556C29" w:rsidTr="00027DF7">
        <w:trPr>
          <w:trHeight w:val="126"/>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岩斜区</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桥小脑角</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枕大孔区</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颈静脉孔区</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颅内外沟通（包括颅眶沟通）</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623"/>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restart"/>
            <w:vAlign w:val="center"/>
          </w:tcPr>
          <w:p w:rsidR="00027DF7" w:rsidRPr="00297BC2" w:rsidRDefault="00027DF7" w:rsidP="009A4AB7">
            <w:pPr>
              <w:spacing w:line="300" w:lineRule="exact"/>
              <w:jc w:val="center"/>
              <w:rPr>
                <w:rFonts w:ascii="仿宋_GB2312" w:eastAsia="仿宋_GB2312"/>
                <w:b/>
                <w:sz w:val="24"/>
                <w:szCs w:val="24"/>
              </w:rPr>
            </w:pPr>
            <w:r>
              <w:rPr>
                <w:rFonts w:ascii="仿宋_GB2312" w:eastAsia="仿宋_GB2312" w:hint="eastAsia"/>
                <w:b/>
                <w:sz w:val="24"/>
                <w:szCs w:val="24"/>
              </w:rPr>
              <w:t>3</w:t>
            </w:r>
          </w:p>
        </w:tc>
        <w:tc>
          <w:tcPr>
            <w:tcW w:w="2977" w:type="dxa"/>
            <w:vMerge w:val="restart"/>
            <w:vAlign w:val="center"/>
          </w:tcPr>
          <w:p w:rsidR="00027DF7" w:rsidRPr="00556C29" w:rsidRDefault="00027DF7">
            <w:pPr>
              <w:rPr>
                <w:rFonts w:ascii="仿宋_GB2312" w:eastAsia="仿宋_GB2312"/>
                <w:b/>
                <w:sz w:val="24"/>
                <w:szCs w:val="24"/>
              </w:rPr>
            </w:pPr>
            <w:r w:rsidRPr="00556C29">
              <w:rPr>
                <w:rFonts w:ascii="仿宋_GB2312" w:eastAsia="仿宋_GB2312" w:hint="eastAsia"/>
                <w:b/>
                <w:sz w:val="24"/>
                <w:szCs w:val="24"/>
              </w:rPr>
              <w:t>脑脊髓血管病</w:t>
            </w:r>
            <w:r>
              <w:rPr>
                <w:rFonts w:ascii="仿宋_GB2312" w:eastAsia="仿宋_GB2312" w:hint="eastAsia"/>
                <w:b/>
                <w:sz w:val="24"/>
                <w:szCs w:val="24"/>
              </w:rPr>
              <w:t>(____)</w:t>
            </w: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动脉瘤</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027DF7" w:rsidRDefault="00027DF7" w:rsidP="0088148A">
            <w:pPr>
              <w:spacing w:line="300" w:lineRule="exact"/>
              <w:jc w:val="left"/>
              <w:rPr>
                <w:rFonts w:ascii="仿宋_GB2312" w:eastAsia="仿宋_GB2312"/>
                <w:b/>
                <w:sz w:val="24"/>
                <w:szCs w:val="24"/>
              </w:rPr>
            </w:pPr>
          </w:p>
          <w:p w:rsidR="00027DF7" w:rsidRDefault="00027DF7" w:rsidP="0088148A">
            <w:pPr>
              <w:spacing w:line="300" w:lineRule="exact"/>
              <w:jc w:val="left"/>
              <w:rPr>
                <w:rFonts w:ascii="仿宋_GB2312" w:eastAsia="仿宋_GB2312"/>
                <w:b/>
                <w:sz w:val="24"/>
                <w:szCs w:val="24"/>
              </w:rPr>
            </w:pPr>
          </w:p>
          <w:p w:rsidR="00027DF7" w:rsidRDefault="00027DF7" w:rsidP="0088148A">
            <w:pPr>
              <w:spacing w:line="300" w:lineRule="exact"/>
              <w:jc w:val="left"/>
              <w:rPr>
                <w:rFonts w:ascii="仿宋_GB2312" w:eastAsia="仿宋_GB2312"/>
                <w:b/>
                <w:sz w:val="24"/>
                <w:szCs w:val="24"/>
              </w:rPr>
            </w:pPr>
          </w:p>
          <w:p w:rsidR="00027DF7" w:rsidRDefault="00027DF7" w:rsidP="0088148A">
            <w:pPr>
              <w:spacing w:line="300" w:lineRule="exact"/>
              <w:jc w:val="left"/>
              <w:rPr>
                <w:rFonts w:ascii="仿宋_GB2312" w:eastAsia="仿宋_GB2312"/>
                <w:b/>
                <w:sz w:val="24"/>
                <w:szCs w:val="24"/>
              </w:rPr>
            </w:pP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1.</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2.</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3.</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4.</w:t>
            </w:r>
          </w:p>
          <w:p w:rsidR="00027DF7" w:rsidRPr="00297BC2" w:rsidRDefault="00027DF7" w:rsidP="0088148A">
            <w:pPr>
              <w:spacing w:line="300" w:lineRule="exact"/>
              <w:rPr>
                <w:rFonts w:ascii="仿宋_GB2312" w:eastAsia="仿宋_GB2312"/>
                <w:b/>
                <w:sz w:val="24"/>
                <w:szCs w:val="24"/>
              </w:rPr>
            </w:pPr>
            <w:r>
              <w:rPr>
                <w:rFonts w:ascii="仿宋_GB2312" w:eastAsia="仿宋_GB2312" w:hint="eastAsia"/>
                <w:b/>
                <w:sz w:val="24"/>
                <w:szCs w:val="24"/>
              </w:rPr>
              <w:t>5.</w:t>
            </w:r>
          </w:p>
        </w:tc>
      </w:tr>
      <w:tr w:rsidR="00027DF7" w:rsidRPr="00556C29" w:rsidTr="00027DF7">
        <w:trPr>
          <w:trHeight w:val="126"/>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缺血性脑血管病</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动静脉血管畸形</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烟雾病</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脊髓血管畸形</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自发性脑出血</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restart"/>
            <w:vAlign w:val="center"/>
          </w:tcPr>
          <w:p w:rsidR="00027DF7" w:rsidRPr="00297BC2" w:rsidRDefault="00027DF7" w:rsidP="009A4AB7">
            <w:pPr>
              <w:spacing w:line="300" w:lineRule="exact"/>
              <w:jc w:val="center"/>
              <w:rPr>
                <w:rFonts w:ascii="仿宋_GB2312" w:eastAsia="仿宋_GB2312"/>
                <w:b/>
                <w:sz w:val="24"/>
                <w:szCs w:val="24"/>
              </w:rPr>
            </w:pPr>
            <w:r>
              <w:rPr>
                <w:rFonts w:ascii="仿宋_GB2312" w:eastAsia="仿宋_GB2312" w:hint="eastAsia"/>
                <w:b/>
                <w:sz w:val="24"/>
                <w:szCs w:val="24"/>
              </w:rPr>
              <w:t>4</w:t>
            </w:r>
          </w:p>
        </w:tc>
        <w:tc>
          <w:tcPr>
            <w:tcW w:w="2977" w:type="dxa"/>
            <w:vMerge w:val="restart"/>
            <w:vAlign w:val="center"/>
          </w:tcPr>
          <w:p w:rsidR="00027DF7" w:rsidRPr="00556C29" w:rsidRDefault="00027DF7">
            <w:pPr>
              <w:rPr>
                <w:rFonts w:ascii="仿宋_GB2312" w:eastAsia="仿宋_GB2312"/>
                <w:b/>
                <w:sz w:val="24"/>
                <w:szCs w:val="24"/>
              </w:rPr>
            </w:pPr>
            <w:r w:rsidRPr="00556C29">
              <w:rPr>
                <w:rFonts w:ascii="仿宋_GB2312" w:eastAsia="仿宋_GB2312" w:hint="eastAsia"/>
                <w:b/>
                <w:sz w:val="24"/>
                <w:szCs w:val="24"/>
              </w:rPr>
              <w:t>脊柱脊髓疾病</w:t>
            </w:r>
            <w:r>
              <w:rPr>
                <w:rFonts w:ascii="仿宋_GB2312" w:eastAsia="仿宋_GB2312" w:hint="eastAsia"/>
                <w:b/>
                <w:sz w:val="24"/>
                <w:szCs w:val="24"/>
              </w:rPr>
              <w:t>(____)</w:t>
            </w: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颈椎病</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1.</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2.</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3.</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4.</w:t>
            </w:r>
          </w:p>
          <w:p w:rsidR="00027DF7" w:rsidRPr="00297BC2" w:rsidRDefault="00027DF7" w:rsidP="0088148A">
            <w:pPr>
              <w:spacing w:line="300" w:lineRule="exact"/>
              <w:rPr>
                <w:rFonts w:ascii="仿宋_GB2312" w:eastAsia="仿宋_GB2312"/>
                <w:b/>
                <w:sz w:val="24"/>
                <w:szCs w:val="24"/>
              </w:rPr>
            </w:pPr>
            <w:r>
              <w:rPr>
                <w:rFonts w:ascii="仿宋_GB2312" w:eastAsia="仿宋_GB2312" w:hint="eastAsia"/>
                <w:b/>
                <w:sz w:val="24"/>
                <w:szCs w:val="24"/>
              </w:rPr>
              <w:t>5.</w:t>
            </w:r>
          </w:p>
        </w:tc>
      </w:tr>
      <w:tr w:rsidR="00027DF7" w:rsidRPr="00556C29" w:rsidTr="00027DF7">
        <w:trPr>
          <w:trHeight w:val="126"/>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颅颈交界畸形</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先天性畸形</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脊髓肿瘤</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脊髓空洞</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脊髓栓系</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restart"/>
            <w:vAlign w:val="center"/>
          </w:tcPr>
          <w:p w:rsidR="00027DF7" w:rsidRPr="00297BC2" w:rsidRDefault="00027DF7" w:rsidP="009A4AB7">
            <w:pPr>
              <w:spacing w:line="300" w:lineRule="exact"/>
              <w:jc w:val="center"/>
              <w:rPr>
                <w:rFonts w:ascii="仿宋_GB2312" w:eastAsia="仿宋_GB2312"/>
                <w:b/>
                <w:sz w:val="24"/>
                <w:szCs w:val="24"/>
              </w:rPr>
            </w:pPr>
            <w:r>
              <w:rPr>
                <w:rFonts w:ascii="仿宋_GB2312" w:eastAsia="仿宋_GB2312" w:hint="eastAsia"/>
                <w:b/>
                <w:sz w:val="24"/>
                <w:szCs w:val="24"/>
              </w:rPr>
              <w:t>5</w:t>
            </w:r>
          </w:p>
        </w:tc>
        <w:tc>
          <w:tcPr>
            <w:tcW w:w="2977" w:type="dxa"/>
            <w:vMerge w:val="restart"/>
            <w:vAlign w:val="center"/>
          </w:tcPr>
          <w:p w:rsidR="00027DF7" w:rsidRPr="00556C29" w:rsidRDefault="00027DF7">
            <w:pPr>
              <w:rPr>
                <w:rFonts w:ascii="仿宋_GB2312" w:eastAsia="仿宋_GB2312"/>
                <w:b/>
                <w:sz w:val="24"/>
                <w:szCs w:val="24"/>
              </w:rPr>
            </w:pPr>
            <w:r w:rsidRPr="00556C29">
              <w:rPr>
                <w:rFonts w:ascii="仿宋_GB2312" w:eastAsia="仿宋_GB2312" w:hint="eastAsia"/>
                <w:b/>
                <w:sz w:val="24"/>
                <w:szCs w:val="24"/>
              </w:rPr>
              <w:t>功能神经外科</w:t>
            </w:r>
            <w:r>
              <w:rPr>
                <w:rFonts w:ascii="仿宋_GB2312" w:eastAsia="仿宋_GB2312" w:hint="eastAsia"/>
                <w:b/>
                <w:sz w:val="24"/>
                <w:szCs w:val="24"/>
              </w:rPr>
              <w:t>(____)</w:t>
            </w: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癫痫</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1.</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2.</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3.</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4.</w:t>
            </w:r>
          </w:p>
          <w:p w:rsidR="00027DF7" w:rsidRPr="00297BC2" w:rsidRDefault="00027DF7" w:rsidP="0088148A">
            <w:pPr>
              <w:spacing w:line="300" w:lineRule="exact"/>
              <w:rPr>
                <w:rFonts w:ascii="仿宋_GB2312" w:eastAsia="仿宋_GB2312"/>
                <w:b/>
                <w:sz w:val="24"/>
                <w:szCs w:val="24"/>
              </w:rPr>
            </w:pPr>
            <w:r>
              <w:rPr>
                <w:rFonts w:ascii="仿宋_GB2312" w:eastAsia="仿宋_GB2312" w:hint="eastAsia"/>
                <w:b/>
                <w:sz w:val="24"/>
                <w:szCs w:val="24"/>
              </w:rPr>
              <w:t>5.</w:t>
            </w:r>
          </w:p>
        </w:tc>
      </w:tr>
      <w:tr w:rsidR="00027DF7" w:rsidRPr="00556C29" w:rsidTr="00027DF7">
        <w:trPr>
          <w:trHeight w:val="135"/>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249"/>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运动障碍性疾病DBS治疗（帕金森病）</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249"/>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249"/>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249"/>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249"/>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87"/>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痉挛性斜颈</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肌张力障碍</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周围神经病</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面肌痉挛</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三叉神经痛</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舌咽神经痛</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中枢性疼痛的神经调控治疗</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脑性瘫痪</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精神病外科治疗</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颅神经损伤功能重建</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立体定向活检技术</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3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restart"/>
            <w:vAlign w:val="center"/>
          </w:tcPr>
          <w:p w:rsidR="00027DF7" w:rsidRPr="00297BC2" w:rsidRDefault="00027DF7" w:rsidP="009A4AB7">
            <w:pPr>
              <w:spacing w:line="300" w:lineRule="exact"/>
              <w:jc w:val="center"/>
              <w:rPr>
                <w:rFonts w:ascii="仿宋_GB2312" w:eastAsia="仿宋_GB2312"/>
                <w:b/>
                <w:sz w:val="24"/>
                <w:szCs w:val="24"/>
              </w:rPr>
            </w:pPr>
            <w:r>
              <w:rPr>
                <w:rFonts w:ascii="仿宋_GB2312" w:eastAsia="仿宋_GB2312" w:hint="eastAsia"/>
                <w:b/>
                <w:sz w:val="24"/>
                <w:szCs w:val="24"/>
              </w:rPr>
              <w:t>6</w:t>
            </w:r>
          </w:p>
        </w:tc>
        <w:tc>
          <w:tcPr>
            <w:tcW w:w="2977" w:type="dxa"/>
            <w:vMerge w:val="restart"/>
            <w:vAlign w:val="center"/>
          </w:tcPr>
          <w:p w:rsidR="00027DF7" w:rsidRPr="00556C29" w:rsidRDefault="00027DF7">
            <w:pPr>
              <w:rPr>
                <w:rFonts w:ascii="仿宋_GB2312" w:eastAsia="仿宋_GB2312"/>
                <w:b/>
                <w:sz w:val="24"/>
                <w:szCs w:val="24"/>
              </w:rPr>
            </w:pPr>
            <w:r w:rsidRPr="00556C29">
              <w:rPr>
                <w:rFonts w:ascii="仿宋_GB2312" w:eastAsia="仿宋_GB2312" w:hint="eastAsia"/>
                <w:b/>
                <w:sz w:val="24"/>
                <w:szCs w:val="24"/>
              </w:rPr>
              <w:t>颅脑损伤</w:t>
            </w:r>
            <w:r>
              <w:rPr>
                <w:rFonts w:ascii="仿宋_GB2312" w:eastAsia="仿宋_GB2312" w:hint="eastAsia"/>
                <w:b/>
                <w:sz w:val="24"/>
                <w:szCs w:val="24"/>
              </w:rPr>
              <w:t>(____)</w:t>
            </w: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颅脑创伤</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1.</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2.</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3.</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4.</w:t>
            </w:r>
          </w:p>
          <w:p w:rsidR="00027DF7" w:rsidRPr="00297BC2" w:rsidRDefault="00027DF7" w:rsidP="0088148A">
            <w:pPr>
              <w:spacing w:line="300" w:lineRule="exact"/>
              <w:rPr>
                <w:rFonts w:ascii="仿宋_GB2312" w:eastAsia="仿宋_GB2312"/>
                <w:b/>
                <w:sz w:val="24"/>
                <w:szCs w:val="24"/>
              </w:rPr>
            </w:pPr>
            <w:r>
              <w:rPr>
                <w:rFonts w:ascii="仿宋_GB2312" w:eastAsia="仿宋_GB2312" w:hint="eastAsia"/>
                <w:b/>
                <w:sz w:val="24"/>
                <w:szCs w:val="24"/>
              </w:rPr>
              <w:t>5.</w:t>
            </w:r>
          </w:p>
        </w:tc>
      </w:tr>
      <w:tr w:rsidR="00027DF7" w:rsidRPr="00556C29" w:rsidTr="00027DF7">
        <w:trPr>
          <w:trHeight w:val="126"/>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颅脑火器伤</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神经修复治疗</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植物人神经调控治疗</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颅脑创伤后并发症的治疗</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外伤性癫痫</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26"/>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874"/>
        </w:trPr>
        <w:tc>
          <w:tcPr>
            <w:tcW w:w="817" w:type="dxa"/>
            <w:gridSpan w:val="2"/>
            <w:vAlign w:val="center"/>
          </w:tcPr>
          <w:p w:rsidR="00027DF7" w:rsidRPr="00297BC2" w:rsidRDefault="00027DF7" w:rsidP="009A4AB7">
            <w:pPr>
              <w:spacing w:line="300" w:lineRule="exact"/>
              <w:jc w:val="center"/>
              <w:rPr>
                <w:rFonts w:ascii="仿宋_GB2312" w:eastAsia="仿宋_GB2312"/>
                <w:b/>
                <w:sz w:val="24"/>
                <w:szCs w:val="24"/>
              </w:rPr>
            </w:pPr>
            <w:r>
              <w:rPr>
                <w:rFonts w:ascii="仿宋_GB2312" w:eastAsia="仿宋_GB2312" w:hint="eastAsia"/>
                <w:b/>
                <w:sz w:val="24"/>
                <w:szCs w:val="24"/>
              </w:rPr>
              <w:t>7</w:t>
            </w:r>
          </w:p>
        </w:tc>
        <w:tc>
          <w:tcPr>
            <w:tcW w:w="2977" w:type="dxa"/>
            <w:vAlign w:val="center"/>
          </w:tcPr>
          <w:p w:rsidR="00027DF7" w:rsidRPr="00556C29" w:rsidRDefault="00027DF7">
            <w:pPr>
              <w:rPr>
                <w:rFonts w:ascii="仿宋_GB2312" w:eastAsia="仿宋_GB2312"/>
                <w:b/>
                <w:sz w:val="24"/>
                <w:szCs w:val="24"/>
              </w:rPr>
            </w:pPr>
            <w:r w:rsidRPr="00556C29">
              <w:rPr>
                <w:rFonts w:ascii="仿宋_GB2312" w:eastAsia="仿宋_GB2312" w:hint="eastAsia"/>
                <w:b/>
                <w:sz w:val="24"/>
                <w:szCs w:val="24"/>
              </w:rPr>
              <w:t>神经内镜外科治疗</w:t>
            </w:r>
            <w:r>
              <w:rPr>
                <w:rFonts w:ascii="仿宋_GB2312" w:eastAsia="仿宋_GB2312" w:hint="eastAsia"/>
                <w:b/>
                <w:sz w:val="24"/>
                <w:szCs w:val="24"/>
              </w:rPr>
              <w:t>(____)</w:t>
            </w:r>
          </w:p>
        </w:tc>
        <w:tc>
          <w:tcPr>
            <w:tcW w:w="3685" w:type="dxa"/>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5F62E7">
            <w:pPr>
              <w:spacing w:line="300" w:lineRule="exact"/>
              <w:jc w:val="center"/>
              <w:rPr>
                <w:rFonts w:ascii="仿宋_GB2312" w:eastAsia="仿宋_GB2312"/>
                <w:b/>
                <w:sz w:val="24"/>
                <w:szCs w:val="24"/>
              </w:rPr>
            </w:pPr>
          </w:p>
        </w:tc>
        <w:tc>
          <w:tcPr>
            <w:tcW w:w="3402" w:type="dxa"/>
            <w:vAlign w:val="center"/>
          </w:tcPr>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1.</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2.</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3.</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lastRenderedPageBreak/>
              <w:t>4.</w:t>
            </w:r>
          </w:p>
          <w:p w:rsidR="00027DF7" w:rsidRPr="00297BC2" w:rsidRDefault="00027DF7" w:rsidP="0088148A">
            <w:pPr>
              <w:spacing w:line="300" w:lineRule="exact"/>
              <w:rPr>
                <w:rFonts w:ascii="仿宋_GB2312" w:eastAsia="仿宋_GB2312"/>
                <w:b/>
                <w:sz w:val="24"/>
                <w:szCs w:val="24"/>
              </w:rPr>
            </w:pPr>
            <w:r>
              <w:rPr>
                <w:rFonts w:ascii="仿宋_GB2312" w:eastAsia="仿宋_GB2312" w:hint="eastAsia"/>
                <w:b/>
                <w:sz w:val="24"/>
                <w:szCs w:val="24"/>
              </w:rPr>
              <w:t>5.</w:t>
            </w:r>
          </w:p>
        </w:tc>
      </w:tr>
      <w:tr w:rsidR="00027DF7" w:rsidRPr="00556C29" w:rsidTr="00027DF7">
        <w:trPr>
          <w:trHeight w:val="249"/>
        </w:trPr>
        <w:tc>
          <w:tcPr>
            <w:tcW w:w="817" w:type="dxa"/>
            <w:gridSpan w:val="2"/>
            <w:vMerge w:val="restart"/>
            <w:vAlign w:val="center"/>
          </w:tcPr>
          <w:p w:rsidR="00027DF7" w:rsidRPr="00297BC2" w:rsidRDefault="00027DF7" w:rsidP="009A4AB7">
            <w:pPr>
              <w:spacing w:line="300" w:lineRule="exact"/>
              <w:jc w:val="center"/>
              <w:rPr>
                <w:rFonts w:ascii="仿宋_GB2312" w:eastAsia="仿宋_GB2312"/>
                <w:b/>
                <w:sz w:val="24"/>
                <w:szCs w:val="24"/>
              </w:rPr>
            </w:pPr>
            <w:r>
              <w:rPr>
                <w:rFonts w:ascii="仿宋_GB2312" w:eastAsia="仿宋_GB2312" w:hint="eastAsia"/>
                <w:b/>
                <w:sz w:val="24"/>
                <w:szCs w:val="24"/>
              </w:rPr>
              <w:lastRenderedPageBreak/>
              <w:t>8</w:t>
            </w:r>
          </w:p>
        </w:tc>
        <w:tc>
          <w:tcPr>
            <w:tcW w:w="2977" w:type="dxa"/>
            <w:vMerge w:val="restart"/>
            <w:vAlign w:val="center"/>
          </w:tcPr>
          <w:p w:rsidR="00027DF7" w:rsidRPr="00556C29" w:rsidRDefault="00027DF7" w:rsidP="00556C29">
            <w:pPr>
              <w:rPr>
                <w:rFonts w:ascii="仿宋_GB2312" w:eastAsia="仿宋_GB2312"/>
                <w:b/>
                <w:sz w:val="24"/>
                <w:szCs w:val="24"/>
              </w:rPr>
            </w:pPr>
            <w:r w:rsidRPr="00556C29">
              <w:rPr>
                <w:rFonts w:ascii="仿宋_GB2312" w:eastAsia="仿宋_GB2312" w:hint="eastAsia"/>
                <w:b/>
                <w:sz w:val="24"/>
                <w:szCs w:val="24"/>
              </w:rPr>
              <w:t>新技术、新方向</w:t>
            </w: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创新技术在神经外科中的应用（包括多模态导航、手术机器人等）</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1.</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2.</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3.</w:t>
            </w:r>
          </w:p>
          <w:p w:rsidR="00027DF7" w:rsidRDefault="00027DF7" w:rsidP="0088148A">
            <w:pPr>
              <w:spacing w:line="300" w:lineRule="exact"/>
              <w:jc w:val="left"/>
              <w:rPr>
                <w:rFonts w:ascii="仿宋_GB2312" w:eastAsia="仿宋_GB2312"/>
                <w:b/>
                <w:sz w:val="24"/>
                <w:szCs w:val="24"/>
              </w:rPr>
            </w:pPr>
            <w:r>
              <w:rPr>
                <w:rFonts w:ascii="仿宋_GB2312" w:eastAsia="仿宋_GB2312" w:hint="eastAsia"/>
                <w:b/>
                <w:sz w:val="24"/>
                <w:szCs w:val="24"/>
              </w:rPr>
              <w:t>4.</w:t>
            </w:r>
          </w:p>
          <w:p w:rsidR="00027DF7" w:rsidRPr="00297BC2" w:rsidRDefault="00027DF7" w:rsidP="0088148A">
            <w:pPr>
              <w:spacing w:line="300" w:lineRule="exact"/>
              <w:rPr>
                <w:rFonts w:ascii="仿宋_GB2312" w:eastAsia="仿宋_GB2312"/>
                <w:b/>
                <w:sz w:val="24"/>
                <w:szCs w:val="24"/>
              </w:rPr>
            </w:pPr>
            <w:r>
              <w:rPr>
                <w:rFonts w:ascii="仿宋_GB2312" w:eastAsia="仿宋_GB2312" w:hint="eastAsia"/>
                <w:b/>
                <w:sz w:val="24"/>
                <w:szCs w:val="24"/>
              </w:rPr>
              <w:t>5.</w:t>
            </w:r>
          </w:p>
        </w:tc>
      </w:tr>
      <w:tr w:rsidR="00027DF7" w:rsidRPr="00556C29" w:rsidTr="00027DF7">
        <w:trPr>
          <w:trHeight w:val="249"/>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rsidP="00556C29">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249"/>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rsidP="00556C29">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249"/>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rsidP="00556C29">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249"/>
        </w:trPr>
        <w:tc>
          <w:tcPr>
            <w:tcW w:w="817" w:type="dxa"/>
            <w:gridSpan w:val="2"/>
            <w:vMerge/>
            <w:vAlign w:val="center"/>
          </w:tcPr>
          <w:p w:rsidR="00027DF7"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rsidP="00556C29">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联合医院的救治体系</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脑高级功能神经外科中的研究</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血液病的神经外科</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高龄患者神经外科（大于80岁）</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原发性高血压病的DBS治疗</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195"/>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rsidP="00BE7557">
            <w:pPr>
              <w:jc w:val="cente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70"/>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restart"/>
            <w:vAlign w:val="center"/>
          </w:tcPr>
          <w:p w:rsidR="00027DF7" w:rsidRPr="00556C29" w:rsidRDefault="00027DF7" w:rsidP="00BE7557">
            <w:pPr>
              <w:jc w:val="center"/>
              <w:rPr>
                <w:rFonts w:ascii="仿宋_GB2312" w:eastAsia="仿宋_GB2312"/>
                <w:b/>
                <w:sz w:val="24"/>
                <w:szCs w:val="24"/>
              </w:rPr>
            </w:pPr>
            <w:r w:rsidRPr="00556C29">
              <w:rPr>
                <w:rFonts w:ascii="仿宋_GB2312" w:eastAsia="仿宋_GB2312" w:hint="eastAsia"/>
                <w:b/>
                <w:sz w:val="24"/>
                <w:szCs w:val="24"/>
              </w:rPr>
              <w:t>痴呆（AD)的深部电刺激（DBS）治疗</w:t>
            </w:r>
            <w:r>
              <w:rPr>
                <w:rFonts w:ascii="仿宋_GB2312" w:eastAsia="仿宋_GB2312" w:hint="eastAsia"/>
                <w:b/>
                <w:sz w:val="24"/>
                <w:szCs w:val="24"/>
              </w:rPr>
              <w:t>(____)</w:t>
            </w: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249"/>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pP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249"/>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pP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249"/>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pP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r w:rsidR="00027DF7" w:rsidRPr="00556C29" w:rsidTr="00027DF7">
        <w:trPr>
          <w:trHeight w:val="249"/>
        </w:trPr>
        <w:tc>
          <w:tcPr>
            <w:tcW w:w="817" w:type="dxa"/>
            <w:gridSpan w:val="2"/>
            <w:vMerge/>
            <w:vAlign w:val="center"/>
          </w:tcPr>
          <w:p w:rsidR="00027DF7" w:rsidRPr="00297BC2" w:rsidRDefault="00027DF7" w:rsidP="009A4AB7">
            <w:pPr>
              <w:spacing w:line="300" w:lineRule="exact"/>
              <w:jc w:val="center"/>
              <w:rPr>
                <w:rFonts w:ascii="仿宋_GB2312" w:eastAsia="仿宋_GB2312"/>
                <w:b/>
                <w:sz w:val="24"/>
                <w:szCs w:val="24"/>
              </w:rPr>
            </w:pPr>
          </w:p>
        </w:tc>
        <w:tc>
          <w:tcPr>
            <w:tcW w:w="2977" w:type="dxa"/>
            <w:vMerge/>
            <w:vAlign w:val="center"/>
          </w:tcPr>
          <w:p w:rsidR="00027DF7" w:rsidRPr="00556C29" w:rsidRDefault="00027DF7">
            <w:pPr>
              <w:rPr>
                <w:rFonts w:ascii="仿宋_GB2312" w:eastAsia="仿宋_GB2312"/>
                <w:b/>
                <w:sz w:val="24"/>
                <w:szCs w:val="24"/>
              </w:rPr>
            </w:pPr>
          </w:p>
        </w:tc>
        <w:tc>
          <w:tcPr>
            <w:tcW w:w="3685" w:type="dxa"/>
            <w:vMerge/>
            <w:vAlign w:val="center"/>
          </w:tcPr>
          <w:p w:rsidR="00027DF7" w:rsidRPr="00556C29" w:rsidRDefault="00027DF7">
            <w:pPr>
              <w:rPr>
                <w:rFonts w:ascii="仿宋_GB2312" w:eastAsia="仿宋_GB2312"/>
                <w:b/>
                <w:sz w:val="24"/>
                <w:szCs w:val="24"/>
              </w:rPr>
            </w:pPr>
          </w:p>
        </w:tc>
        <w:tc>
          <w:tcPr>
            <w:tcW w:w="3402" w:type="dxa"/>
            <w:vAlign w:val="center"/>
          </w:tcPr>
          <w:p w:rsidR="00027DF7" w:rsidRPr="00297BC2" w:rsidRDefault="00027DF7" w:rsidP="002905E0">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027DF7" w:rsidRPr="00297BC2" w:rsidRDefault="00027DF7" w:rsidP="005F62E7">
            <w:pPr>
              <w:spacing w:line="300" w:lineRule="exact"/>
              <w:jc w:val="center"/>
              <w:rPr>
                <w:rFonts w:ascii="仿宋_GB2312" w:eastAsia="仿宋_GB2312"/>
                <w:b/>
                <w:sz w:val="24"/>
                <w:szCs w:val="24"/>
              </w:rPr>
            </w:pPr>
          </w:p>
        </w:tc>
      </w:tr>
    </w:tbl>
    <w:p w:rsidR="003C7B44" w:rsidRPr="005F62E7" w:rsidRDefault="003C7B44" w:rsidP="005F62E7">
      <w:pPr>
        <w:spacing w:line="300" w:lineRule="exact"/>
        <w:jc w:val="center"/>
        <w:rPr>
          <w:rFonts w:ascii="仿宋_GB2312" w:eastAsia="仿宋_GB2312"/>
          <w:b/>
          <w:sz w:val="24"/>
          <w:szCs w:val="24"/>
        </w:rPr>
      </w:pPr>
    </w:p>
    <w:sectPr w:rsidR="003C7B44" w:rsidRPr="005F62E7" w:rsidSect="00D75335">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371" w:rsidRDefault="001A7371" w:rsidP="005B1E80">
      <w:r>
        <w:separator/>
      </w:r>
    </w:p>
  </w:endnote>
  <w:endnote w:type="continuationSeparator" w:id="1">
    <w:p w:rsidR="001A7371" w:rsidRDefault="001A7371" w:rsidP="005B1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92120"/>
      <w:docPartObj>
        <w:docPartGallery w:val="Page Numbers (Bottom of Page)"/>
        <w:docPartUnique/>
      </w:docPartObj>
    </w:sdtPr>
    <w:sdtContent>
      <w:sdt>
        <w:sdtPr>
          <w:id w:val="171357217"/>
          <w:docPartObj>
            <w:docPartGallery w:val="Page Numbers (Top of Page)"/>
            <w:docPartUnique/>
          </w:docPartObj>
        </w:sdtPr>
        <w:sdtContent>
          <w:p w:rsidR="00131E0F" w:rsidRDefault="00131E0F">
            <w:pPr>
              <w:pStyle w:val="a4"/>
              <w:jc w:val="center"/>
            </w:pPr>
            <w:r>
              <w:rPr>
                <w:lang w:val="zh-CN"/>
              </w:rPr>
              <w:t xml:space="preserve"> </w:t>
            </w:r>
            <w:r w:rsidR="004D74DF">
              <w:rPr>
                <w:b/>
                <w:sz w:val="24"/>
                <w:szCs w:val="24"/>
              </w:rPr>
              <w:fldChar w:fldCharType="begin"/>
            </w:r>
            <w:r>
              <w:rPr>
                <w:b/>
              </w:rPr>
              <w:instrText>PAGE</w:instrText>
            </w:r>
            <w:r w:rsidR="004D74DF">
              <w:rPr>
                <w:b/>
                <w:sz w:val="24"/>
                <w:szCs w:val="24"/>
              </w:rPr>
              <w:fldChar w:fldCharType="separate"/>
            </w:r>
            <w:r w:rsidR="00027DF7">
              <w:rPr>
                <w:b/>
                <w:noProof/>
              </w:rPr>
              <w:t>2</w:t>
            </w:r>
            <w:r w:rsidR="004D74DF">
              <w:rPr>
                <w:b/>
                <w:sz w:val="24"/>
                <w:szCs w:val="24"/>
              </w:rPr>
              <w:fldChar w:fldCharType="end"/>
            </w:r>
            <w:r>
              <w:rPr>
                <w:lang w:val="zh-CN"/>
              </w:rPr>
              <w:t xml:space="preserve"> / </w:t>
            </w:r>
            <w:r w:rsidR="004D74DF">
              <w:rPr>
                <w:b/>
                <w:sz w:val="24"/>
                <w:szCs w:val="24"/>
              </w:rPr>
              <w:fldChar w:fldCharType="begin"/>
            </w:r>
            <w:r>
              <w:rPr>
                <w:b/>
              </w:rPr>
              <w:instrText>NUMPAGES</w:instrText>
            </w:r>
            <w:r w:rsidR="004D74DF">
              <w:rPr>
                <w:b/>
                <w:sz w:val="24"/>
                <w:szCs w:val="24"/>
              </w:rPr>
              <w:fldChar w:fldCharType="separate"/>
            </w:r>
            <w:r w:rsidR="00027DF7">
              <w:rPr>
                <w:b/>
                <w:noProof/>
              </w:rPr>
              <w:t>13</w:t>
            </w:r>
            <w:r w:rsidR="004D74DF">
              <w:rPr>
                <w:b/>
                <w:sz w:val="24"/>
                <w:szCs w:val="24"/>
              </w:rPr>
              <w:fldChar w:fldCharType="end"/>
            </w:r>
          </w:p>
        </w:sdtContent>
      </w:sdt>
    </w:sdtContent>
  </w:sdt>
  <w:p w:rsidR="00131E0F" w:rsidRDefault="00131E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371" w:rsidRDefault="001A7371" w:rsidP="005B1E80">
      <w:r>
        <w:separator/>
      </w:r>
    </w:p>
  </w:footnote>
  <w:footnote w:type="continuationSeparator" w:id="1">
    <w:p w:rsidR="001A7371" w:rsidRDefault="001A7371" w:rsidP="005B1E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368EB"/>
    <w:multiLevelType w:val="hybridMultilevel"/>
    <w:tmpl w:val="253CC944"/>
    <w:lvl w:ilvl="0" w:tplc="F4CAB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1E80"/>
    <w:rsid w:val="000150C8"/>
    <w:rsid w:val="000242CF"/>
    <w:rsid w:val="00027DF7"/>
    <w:rsid w:val="0003107E"/>
    <w:rsid w:val="00046930"/>
    <w:rsid w:val="000B4FC1"/>
    <w:rsid w:val="00131E0F"/>
    <w:rsid w:val="001A7371"/>
    <w:rsid w:val="001B75F3"/>
    <w:rsid w:val="002530BF"/>
    <w:rsid w:val="00287BE1"/>
    <w:rsid w:val="00297BC2"/>
    <w:rsid w:val="00297EDF"/>
    <w:rsid w:val="002C5ED5"/>
    <w:rsid w:val="003353EA"/>
    <w:rsid w:val="00382817"/>
    <w:rsid w:val="003B5539"/>
    <w:rsid w:val="003C41F5"/>
    <w:rsid w:val="003C7B44"/>
    <w:rsid w:val="00425F83"/>
    <w:rsid w:val="00430E73"/>
    <w:rsid w:val="00477AC6"/>
    <w:rsid w:val="0049231C"/>
    <w:rsid w:val="004D74DF"/>
    <w:rsid w:val="004F61A4"/>
    <w:rsid w:val="00556C29"/>
    <w:rsid w:val="005B1E80"/>
    <w:rsid w:val="005E0185"/>
    <w:rsid w:val="005F62E7"/>
    <w:rsid w:val="006135D6"/>
    <w:rsid w:val="008047AE"/>
    <w:rsid w:val="0088148A"/>
    <w:rsid w:val="008874D0"/>
    <w:rsid w:val="00921FF3"/>
    <w:rsid w:val="009A4AB7"/>
    <w:rsid w:val="00A40AF1"/>
    <w:rsid w:val="00AC65D6"/>
    <w:rsid w:val="00BE7557"/>
    <w:rsid w:val="00C25B73"/>
    <w:rsid w:val="00C32E20"/>
    <w:rsid w:val="00D75335"/>
    <w:rsid w:val="00DA295F"/>
    <w:rsid w:val="00E12D60"/>
    <w:rsid w:val="00EB1AD6"/>
    <w:rsid w:val="00EC5643"/>
    <w:rsid w:val="00F3459B"/>
    <w:rsid w:val="00FE21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1E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1E80"/>
    <w:rPr>
      <w:sz w:val="18"/>
      <w:szCs w:val="18"/>
    </w:rPr>
  </w:style>
  <w:style w:type="paragraph" w:styleId="a4">
    <w:name w:val="footer"/>
    <w:basedOn w:val="a"/>
    <w:link w:val="Char0"/>
    <w:uiPriority w:val="99"/>
    <w:unhideWhenUsed/>
    <w:rsid w:val="005B1E80"/>
    <w:pPr>
      <w:tabs>
        <w:tab w:val="center" w:pos="4153"/>
        <w:tab w:val="right" w:pos="8306"/>
      </w:tabs>
      <w:snapToGrid w:val="0"/>
      <w:jc w:val="left"/>
    </w:pPr>
    <w:rPr>
      <w:sz w:val="18"/>
      <w:szCs w:val="18"/>
    </w:rPr>
  </w:style>
  <w:style w:type="character" w:customStyle="1" w:styleId="Char0">
    <w:name w:val="页脚 Char"/>
    <w:basedOn w:val="a0"/>
    <w:link w:val="a4"/>
    <w:uiPriority w:val="99"/>
    <w:rsid w:val="005B1E80"/>
    <w:rPr>
      <w:sz w:val="18"/>
      <w:szCs w:val="18"/>
    </w:rPr>
  </w:style>
  <w:style w:type="character" w:styleId="a5">
    <w:name w:val="Hyperlink"/>
    <w:basedOn w:val="a0"/>
    <w:semiHidden/>
    <w:rsid w:val="003C7B44"/>
    <w:rPr>
      <w:color w:val="0000FF"/>
      <w:u w:val="single"/>
    </w:rPr>
  </w:style>
  <w:style w:type="table" w:styleId="a6">
    <w:name w:val="Table Grid"/>
    <w:basedOn w:val="a1"/>
    <w:uiPriority w:val="59"/>
    <w:rsid w:val="00D753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027DF7"/>
    <w:pPr>
      <w:ind w:firstLineChars="200" w:firstLine="420"/>
    </w:pPr>
  </w:style>
</w:styles>
</file>

<file path=word/webSettings.xml><?xml version="1.0" encoding="utf-8"?>
<w:webSettings xmlns:r="http://schemas.openxmlformats.org/officeDocument/2006/relationships" xmlns:w="http://schemas.openxmlformats.org/wordprocessingml/2006/main">
  <w:divs>
    <w:div w:id="588854116">
      <w:bodyDiv w:val="1"/>
      <w:marLeft w:val="0"/>
      <w:marRight w:val="0"/>
      <w:marTop w:val="0"/>
      <w:marBottom w:val="0"/>
      <w:divBdr>
        <w:top w:val="none" w:sz="0" w:space="0" w:color="auto"/>
        <w:left w:val="none" w:sz="0" w:space="0" w:color="auto"/>
        <w:bottom w:val="none" w:sz="0" w:space="0" w:color="auto"/>
        <w:right w:val="none" w:sz="0" w:space="0" w:color="auto"/>
      </w:divBdr>
    </w:div>
    <w:div w:id="10726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1185;&#30740;&#22788;&#23558;&#38382;&#21367;&#25171;&#21253;&#32479;&#19968;&#21457;&#36865;&#33267;&#37038;&#31665;jkxt2b@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13</Pages>
  <Words>642</Words>
  <Characters>3663</Characters>
  <Application>Microsoft Office Word</Application>
  <DocSecurity>0</DocSecurity>
  <Lines>30</Lines>
  <Paragraphs>8</Paragraphs>
  <ScaleCrop>false</ScaleCrop>
  <Company>Microsoft</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19</cp:revision>
  <dcterms:created xsi:type="dcterms:W3CDTF">2014-09-25T11:31:00Z</dcterms:created>
  <dcterms:modified xsi:type="dcterms:W3CDTF">2014-09-28T05:49:00Z</dcterms:modified>
</cp:coreProperties>
</file>