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附表：</w:t>
      </w:r>
    </w:p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北医三院实验动物中心</w:t>
      </w:r>
    </w:p>
    <w:p>
      <w:pPr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设备、麻醉药物列表及安乐死处置方式</w:t>
      </w:r>
    </w:p>
    <w:p>
      <w:pPr>
        <w:jc w:val="left"/>
        <w:rPr>
          <w:rFonts w:hint="eastAsia"/>
          <w:b/>
        </w:rPr>
      </w:pPr>
    </w:p>
    <w:p>
      <w:pPr>
        <w:spacing w:line="360" w:lineRule="auto"/>
        <w:jc w:val="left"/>
        <w:rPr>
          <w:b/>
        </w:rPr>
      </w:pPr>
      <w:r>
        <w:rPr>
          <w:rFonts w:hint="eastAsia"/>
          <w:b/>
          <w:lang w:eastAsia="zh-CN"/>
        </w:rPr>
        <w:t>一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实验动物中心仪器设备列表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1、大小鼠尾静脉注射仪</w:t>
      </w:r>
    </w:p>
    <w:p>
      <w:pPr>
        <w:spacing w:line="360" w:lineRule="auto"/>
      </w:pPr>
      <w:r>
        <w:rPr>
          <w:rFonts w:hint="eastAsia"/>
        </w:rPr>
        <w:t>2、大小鼠专用手术台（配备控温保温垫）</w:t>
      </w:r>
    </w:p>
    <w:p>
      <w:pPr>
        <w:spacing w:line="360" w:lineRule="auto"/>
      </w:pPr>
      <w:r>
        <w:rPr>
          <w:rFonts w:hint="eastAsia"/>
        </w:rPr>
        <w:t>3、吸入式麻醉机（异氟烷）</w:t>
      </w:r>
      <w:bookmarkStart w:id="0" w:name="_GoBack"/>
      <w:bookmarkEnd w:id="0"/>
    </w:p>
    <w:p>
      <w:pPr>
        <w:spacing w:line="360" w:lineRule="auto"/>
      </w:pPr>
      <w:r>
        <w:rPr>
          <w:rFonts w:hint="eastAsia"/>
        </w:rPr>
        <w:t>4、小动物专用智能呼吸机</w:t>
      </w:r>
    </w:p>
    <w:p>
      <w:pPr>
        <w:spacing w:line="360" w:lineRule="auto"/>
      </w:pPr>
      <w:r>
        <w:rPr>
          <w:rFonts w:hint="eastAsia"/>
        </w:rPr>
        <w:t>5、目镜式体视显微镜</w:t>
      </w:r>
    </w:p>
    <w:p>
      <w:pPr>
        <w:spacing w:line="360" w:lineRule="auto"/>
      </w:pPr>
      <w:r>
        <w:rPr>
          <w:rFonts w:hint="eastAsia"/>
        </w:rPr>
        <w:t>6、电子式体视显微镜</w:t>
      </w:r>
    </w:p>
    <w:p>
      <w:pPr>
        <w:spacing w:line="360" w:lineRule="auto"/>
      </w:pPr>
      <w:r>
        <w:rPr>
          <w:rFonts w:hint="eastAsia"/>
        </w:rPr>
        <w:t>7、二氧化碳安乐死仪</w:t>
      </w:r>
    </w:p>
    <w:p>
      <w:pPr>
        <w:spacing w:line="360" w:lineRule="auto"/>
      </w:pPr>
      <w:r>
        <w:rPr>
          <w:rFonts w:hint="eastAsia"/>
        </w:rPr>
        <w:t>8、双人位生物安全柜（取材专用）</w:t>
      </w:r>
    </w:p>
    <w:p>
      <w:pPr>
        <w:spacing w:line="360" w:lineRule="auto"/>
      </w:pPr>
      <w:r>
        <w:rPr>
          <w:rFonts w:hint="eastAsia"/>
        </w:rPr>
        <w:t>9、双人双面超净台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  <w:lang w:eastAsia="zh-CN"/>
        </w:rPr>
        <w:t>二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实验动物中心注射麻醉药物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1、腹腔注射麻醉：舒泰+赛拉嗪（镇静+麻醉+小量肌松）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2、美洛昔康注射液（非甾体抗炎药）：皮下镇痛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三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  <w:lang w:eastAsia="zh-CN"/>
        </w:rPr>
        <w:t>实验动物安乐死方式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二氧化碳安乐死仪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过量麻醉法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4BE89"/>
    <w:multiLevelType w:val="singleLevel"/>
    <w:tmpl w:val="E2B4BE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719"/>
    <w:rsid w:val="00037C4C"/>
    <w:rsid w:val="007835C1"/>
    <w:rsid w:val="007A3719"/>
    <w:rsid w:val="00864455"/>
    <w:rsid w:val="008B585C"/>
    <w:rsid w:val="00DC04EC"/>
    <w:rsid w:val="426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3</TotalTime>
  <ScaleCrop>false</ScaleCrop>
  <LinksUpToDate>false</LinksUpToDate>
  <CharactersWithSpaces>198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2022-02-21T03:31:00Z</dcterms:created>
  <dc:creator>动物实验中心</dc:creator>
  <cp:lastModifiedBy>梁力均</cp:lastModifiedBy>
  <dcterms:modified xsi:type="dcterms:W3CDTF">2022-02-21T04:48:02Z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48243ED43F60423582676C9F8CE73C26</vt:lpwstr>
  </property>
</Properties>
</file>