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3E" w:rsidRPr="00740351" w:rsidRDefault="00CA6DA3" w:rsidP="00CA6DA3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方正小标宋_GBK"/>
          <w:b/>
          <w:bCs/>
          <w:kern w:val="0"/>
          <w:sz w:val="28"/>
          <w:szCs w:val="44"/>
        </w:rPr>
      </w:pPr>
      <w:r w:rsidRPr="00740351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北京大学第三医院第</w:t>
      </w:r>
      <w:r w:rsidR="001F6CE0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三</w:t>
      </w:r>
      <w:r w:rsidRPr="00740351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届创新转化大赛</w:t>
      </w:r>
    </w:p>
    <w:p w:rsidR="00CA6DA3" w:rsidRPr="00740351" w:rsidRDefault="00CA6DA3" w:rsidP="00CA6DA3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方正小标宋_GBK"/>
          <w:b/>
          <w:bCs/>
          <w:kern w:val="0"/>
          <w:sz w:val="28"/>
          <w:szCs w:val="44"/>
        </w:rPr>
      </w:pPr>
      <w:r w:rsidRPr="00740351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暨第</w:t>
      </w:r>
      <w:r w:rsidR="00561714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四</w:t>
      </w:r>
      <w:r w:rsidRPr="00740351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届科技成果推介会</w:t>
      </w:r>
    </w:p>
    <w:p w:rsidR="00CA6DA3" w:rsidRPr="00740351" w:rsidRDefault="00CA6DA3" w:rsidP="00CA6DA3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方正小标宋_GBK"/>
          <w:b/>
          <w:bCs/>
          <w:kern w:val="0"/>
          <w:sz w:val="28"/>
          <w:szCs w:val="44"/>
        </w:rPr>
      </w:pPr>
      <w:r w:rsidRPr="00740351">
        <w:rPr>
          <w:rFonts w:asciiTheme="minorEastAsia" w:hAnsiTheme="minorEastAsia" w:cs="方正小标宋_GBK" w:hint="eastAsia"/>
          <w:b/>
          <w:bCs/>
          <w:kern w:val="0"/>
          <w:sz w:val="28"/>
          <w:szCs w:val="44"/>
        </w:rPr>
        <w:t>报名通知</w:t>
      </w:r>
    </w:p>
    <w:p w:rsidR="00CA6DA3" w:rsidRPr="00740351" w:rsidRDefault="00CA6DA3" w:rsidP="00CA6DA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</w:p>
    <w:p w:rsidR="00CA6DA3" w:rsidRPr="00740351" w:rsidRDefault="00CA6DA3" w:rsidP="00CA6DA3">
      <w:pPr>
        <w:widowControl/>
        <w:adjustRightInd w:val="0"/>
        <w:snapToGrid w:val="0"/>
        <w:spacing w:after="200" w:line="360" w:lineRule="auto"/>
        <w:ind w:left="640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740351">
        <w:rPr>
          <w:rFonts w:asciiTheme="minorEastAsia" w:hAnsiTheme="minorEastAsia" w:cs="仿宋_GB2312" w:hint="eastAsia"/>
          <w:b/>
          <w:kern w:val="0"/>
          <w:sz w:val="24"/>
          <w:szCs w:val="24"/>
        </w:rPr>
        <w:t>（一）主题</w:t>
      </w:r>
    </w:p>
    <w:p w:rsidR="00CA6DA3" w:rsidRPr="00740351" w:rsidRDefault="00CA6DA3" w:rsidP="00CA6DA3">
      <w:pPr>
        <w:widowControl/>
        <w:adjustRightInd w:val="0"/>
        <w:snapToGrid w:val="0"/>
        <w:spacing w:after="200" w:line="360" w:lineRule="auto"/>
        <w:ind w:left="640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740351">
        <w:rPr>
          <w:rFonts w:asciiTheme="minorEastAsia" w:hAnsiTheme="minorEastAsia" w:cs="仿宋_GB2312" w:hint="eastAsia"/>
          <w:b/>
          <w:kern w:val="0"/>
          <w:sz w:val="24"/>
          <w:szCs w:val="24"/>
        </w:rPr>
        <w:t>科技协同创新</w:t>
      </w:r>
      <w:r w:rsidRPr="00740351">
        <w:rPr>
          <w:rFonts w:asciiTheme="minorEastAsia" w:hAnsiTheme="minorEastAsia" w:cs="仿宋_GB2312"/>
          <w:b/>
          <w:kern w:val="0"/>
          <w:sz w:val="24"/>
          <w:szCs w:val="24"/>
        </w:rPr>
        <w:t>，助力健康发展</w:t>
      </w:r>
    </w:p>
    <w:p w:rsidR="00CA6DA3" w:rsidRPr="00740351" w:rsidRDefault="00CA6DA3" w:rsidP="00CA6DA3">
      <w:pPr>
        <w:widowControl/>
        <w:adjustRightInd w:val="0"/>
        <w:snapToGrid w:val="0"/>
        <w:spacing w:after="200" w:line="360" w:lineRule="auto"/>
        <w:ind w:left="640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740351">
        <w:rPr>
          <w:rFonts w:asciiTheme="minorEastAsia" w:hAnsiTheme="minorEastAsia" w:cs="仿宋_GB2312" w:hint="eastAsia"/>
          <w:b/>
          <w:kern w:val="0"/>
          <w:sz w:val="24"/>
          <w:szCs w:val="24"/>
        </w:rPr>
        <w:t>（二）大赛组织</w:t>
      </w:r>
    </w:p>
    <w:p w:rsidR="00CA6DA3" w:rsidRPr="00740351" w:rsidRDefault="00CA6DA3" w:rsidP="00CA6DA3">
      <w:pPr>
        <w:widowControl/>
        <w:adjustRightInd w:val="0"/>
        <w:snapToGrid w:val="0"/>
        <w:spacing w:after="200"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大赛</w:t>
      </w:r>
      <w:r w:rsidR="00740351" w:rsidRPr="00740351">
        <w:rPr>
          <w:rFonts w:asciiTheme="minorEastAsia" w:hAnsiTheme="minorEastAsia" w:cs="仿宋_GB2312" w:hint="eastAsia"/>
          <w:kern w:val="0"/>
          <w:sz w:val="24"/>
          <w:szCs w:val="24"/>
        </w:rPr>
        <w:t>计划于2020年10月启动，</w:t>
      </w: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组织</w:t>
      </w:r>
      <w:r w:rsidRPr="00740351">
        <w:rPr>
          <w:rFonts w:asciiTheme="minorEastAsia" w:hAnsiTheme="minorEastAsia" w:cs="仿宋_GB2312"/>
          <w:kern w:val="0"/>
          <w:sz w:val="24"/>
          <w:szCs w:val="24"/>
        </w:rPr>
        <w:t>共分为</w:t>
      </w: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项目申报、</w:t>
      </w:r>
      <w:r w:rsidRPr="00740351">
        <w:rPr>
          <w:rFonts w:asciiTheme="minorEastAsia" w:hAnsiTheme="minorEastAsia" w:cs="仿宋_GB2312"/>
          <w:kern w:val="0"/>
          <w:sz w:val="24"/>
          <w:szCs w:val="24"/>
        </w:rPr>
        <w:t>初</w:t>
      </w: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评</w:t>
      </w:r>
      <w:r w:rsidRPr="00740351">
        <w:rPr>
          <w:rFonts w:asciiTheme="minorEastAsia" w:hAnsiTheme="minorEastAsia" w:cs="仿宋_GB2312"/>
          <w:kern w:val="0"/>
          <w:sz w:val="24"/>
          <w:szCs w:val="24"/>
        </w:rPr>
        <w:t>、复</w:t>
      </w: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评</w:t>
      </w:r>
      <w:r w:rsidRPr="00740351">
        <w:rPr>
          <w:rFonts w:asciiTheme="minorEastAsia" w:hAnsiTheme="minorEastAsia" w:cs="仿宋_GB2312"/>
          <w:kern w:val="0"/>
          <w:sz w:val="24"/>
          <w:szCs w:val="24"/>
        </w:rPr>
        <w:t>、决赛四个阶段</w:t>
      </w: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Pr="00740351">
        <w:rPr>
          <w:rFonts w:asciiTheme="minorEastAsia" w:hAnsiTheme="minorEastAsia" w:cs="仿宋_GB2312"/>
          <w:kern w:val="0"/>
          <w:sz w:val="24"/>
          <w:szCs w:val="24"/>
        </w:rPr>
        <w:t>具体</w:t>
      </w:r>
      <w:r w:rsidRPr="00740351">
        <w:rPr>
          <w:rFonts w:asciiTheme="minorEastAsia" w:hAnsiTheme="minorEastAsia" w:cs="仿宋_GB2312" w:hint="eastAsia"/>
          <w:kern w:val="0"/>
          <w:sz w:val="24"/>
          <w:szCs w:val="24"/>
        </w:rPr>
        <w:t>安排</w:t>
      </w:r>
      <w:r w:rsidRPr="00740351">
        <w:rPr>
          <w:rFonts w:asciiTheme="minorEastAsia" w:hAnsiTheme="minorEastAsia" w:cs="仿宋_GB2312"/>
          <w:kern w:val="0"/>
          <w:sz w:val="24"/>
          <w:szCs w:val="24"/>
        </w:rPr>
        <w:t>如下：</w:t>
      </w:r>
    </w:p>
    <w:tbl>
      <w:tblPr>
        <w:tblStyle w:val="2"/>
        <w:tblW w:w="5130" w:type="pct"/>
        <w:tblLook w:val="04A0" w:firstRow="1" w:lastRow="0" w:firstColumn="1" w:lastColumn="0" w:noHBand="0" w:noVBand="1"/>
      </w:tblPr>
      <w:tblGrid>
        <w:gridCol w:w="714"/>
        <w:gridCol w:w="1563"/>
        <w:gridCol w:w="3688"/>
        <w:gridCol w:w="2557"/>
      </w:tblGrid>
      <w:tr w:rsidR="00740351" w:rsidRPr="00740351" w:rsidTr="00561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before="240" w:line="360" w:lineRule="auto"/>
              <w:jc w:val="center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917" w:type="pct"/>
          </w:tcPr>
          <w:p w:rsidR="00740351" w:rsidRPr="00740351" w:rsidRDefault="00740351" w:rsidP="00561714">
            <w:pPr>
              <w:widowControl/>
              <w:adjustRightInd w:val="0"/>
              <w:snapToGrid w:val="0"/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评审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方式</w:t>
            </w:r>
          </w:p>
        </w:tc>
        <w:tc>
          <w:tcPr>
            <w:tcW w:w="2164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500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时间</w:t>
            </w:r>
          </w:p>
        </w:tc>
      </w:tr>
      <w:tr w:rsidR="00740351" w:rsidRPr="00740351" w:rsidTr="0056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申报</w:t>
            </w:r>
          </w:p>
        </w:tc>
        <w:tc>
          <w:tcPr>
            <w:tcW w:w="917" w:type="pct"/>
          </w:tcPr>
          <w:p w:rsidR="00740351" w:rsidRPr="00740351" w:rsidRDefault="00740351" w:rsidP="00561714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形式审查</w:t>
            </w:r>
          </w:p>
        </w:tc>
        <w:tc>
          <w:tcPr>
            <w:tcW w:w="2164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院内动员，项目</w:t>
            </w:r>
            <w:proofErr w:type="gramStart"/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申报书见附件</w:t>
            </w:r>
            <w:proofErr w:type="gramEnd"/>
          </w:p>
        </w:tc>
        <w:tc>
          <w:tcPr>
            <w:tcW w:w="1500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2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年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30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日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前</w:t>
            </w:r>
          </w:p>
        </w:tc>
      </w:tr>
      <w:tr w:rsidR="00740351" w:rsidRPr="00740351" w:rsidTr="00561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初评</w:t>
            </w:r>
          </w:p>
        </w:tc>
        <w:tc>
          <w:tcPr>
            <w:tcW w:w="917" w:type="pct"/>
          </w:tcPr>
          <w:p w:rsidR="00740351" w:rsidRPr="00740351" w:rsidRDefault="00740351" w:rsidP="00561714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涵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评</w:t>
            </w:r>
            <w:proofErr w:type="gramEnd"/>
          </w:p>
        </w:tc>
        <w:tc>
          <w:tcPr>
            <w:tcW w:w="2164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邀请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行业专家，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筛选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出具有成果转化潜力的项目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进入复评。</w:t>
            </w:r>
          </w:p>
        </w:tc>
        <w:tc>
          <w:tcPr>
            <w:tcW w:w="1500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月0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日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前</w:t>
            </w:r>
          </w:p>
        </w:tc>
      </w:tr>
      <w:tr w:rsidR="00740351" w:rsidRPr="00740351" w:rsidTr="0056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复评</w:t>
            </w:r>
          </w:p>
        </w:tc>
        <w:tc>
          <w:tcPr>
            <w:tcW w:w="917" w:type="pct"/>
          </w:tcPr>
          <w:p w:rsidR="00740351" w:rsidRPr="00740351" w:rsidRDefault="00740351" w:rsidP="00561714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会评</w:t>
            </w:r>
          </w:p>
        </w:tc>
        <w:tc>
          <w:tcPr>
            <w:tcW w:w="2164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邀请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行业专家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，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筛选出8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-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10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个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项目进入决赛。</w:t>
            </w:r>
          </w:p>
        </w:tc>
        <w:tc>
          <w:tcPr>
            <w:tcW w:w="1500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20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年11月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13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日前</w:t>
            </w:r>
          </w:p>
        </w:tc>
      </w:tr>
      <w:tr w:rsidR="00740351" w:rsidRPr="00740351" w:rsidTr="0056171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917" w:type="pct"/>
          </w:tcPr>
          <w:p w:rsidR="00740351" w:rsidRPr="00740351" w:rsidRDefault="00740351" w:rsidP="00561714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现场评审</w:t>
            </w:r>
          </w:p>
        </w:tc>
        <w:tc>
          <w:tcPr>
            <w:tcW w:w="2164" w:type="pct"/>
          </w:tcPr>
          <w:p w:rsidR="00740351" w:rsidRPr="00740351" w:rsidRDefault="00561714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决赛路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演</w:t>
            </w:r>
          </w:p>
        </w:tc>
        <w:tc>
          <w:tcPr>
            <w:tcW w:w="1500" w:type="pct"/>
          </w:tcPr>
          <w:p w:rsidR="00740351" w:rsidRPr="00740351" w:rsidRDefault="00740351" w:rsidP="001547B2">
            <w:pPr>
              <w:widowControl/>
              <w:adjustRightInd w:val="0"/>
              <w:snapToGri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20</w:t>
            </w:r>
            <w:r w:rsidR="00483823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20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年</w:t>
            </w:r>
            <w:r w:rsidRPr="00740351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11</w:t>
            </w:r>
            <w:r w:rsidRPr="0074035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月下旬</w:t>
            </w:r>
          </w:p>
        </w:tc>
      </w:tr>
    </w:tbl>
    <w:p w:rsidR="00CA6DA3" w:rsidRPr="00740351" w:rsidRDefault="00CA6DA3" w:rsidP="00CA6DA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</w:p>
    <w:p w:rsidR="00CA6DA3" w:rsidRPr="00740351" w:rsidRDefault="00CA6DA3" w:rsidP="00CA6DA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740351">
        <w:rPr>
          <w:rFonts w:asciiTheme="minorEastAsia" w:hAnsiTheme="minorEastAsia" w:hint="eastAsia"/>
          <w:sz w:val="24"/>
          <w:szCs w:val="24"/>
        </w:rPr>
        <w:t>联系人：</w:t>
      </w:r>
      <w:proofErr w:type="gramStart"/>
      <w:r w:rsidRPr="00740351">
        <w:rPr>
          <w:rFonts w:asciiTheme="minorEastAsia" w:hAnsiTheme="minorEastAsia" w:hint="eastAsia"/>
          <w:sz w:val="24"/>
          <w:szCs w:val="24"/>
        </w:rPr>
        <w:t>何培欣</w:t>
      </w:r>
      <w:proofErr w:type="gramEnd"/>
      <w:r w:rsidRPr="00740351">
        <w:rPr>
          <w:rFonts w:asciiTheme="minorEastAsia" w:hAnsiTheme="minorEastAsia" w:hint="eastAsia"/>
          <w:sz w:val="24"/>
          <w:szCs w:val="24"/>
        </w:rPr>
        <w:t xml:space="preserve">   8226</w:t>
      </w:r>
      <w:r w:rsidR="00561714">
        <w:rPr>
          <w:rFonts w:asciiTheme="minorEastAsia" w:hAnsiTheme="minorEastAsia"/>
          <w:sz w:val="24"/>
          <w:szCs w:val="24"/>
        </w:rPr>
        <w:t>5869</w:t>
      </w:r>
      <w:r w:rsidRPr="00740351">
        <w:rPr>
          <w:rFonts w:asciiTheme="minorEastAsia" w:hAnsiTheme="minorEastAsia" w:hint="eastAsia"/>
          <w:sz w:val="24"/>
          <w:szCs w:val="24"/>
        </w:rPr>
        <w:t>，33909</w:t>
      </w:r>
    </w:p>
    <w:p w:rsidR="00CA6DA3" w:rsidRPr="00740351" w:rsidRDefault="00CA6DA3" w:rsidP="00B66BD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740351">
        <w:rPr>
          <w:rFonts w:asciiTheme="minorEastAsia" w:hAnsiTheme="minorEastAsia" w:hint="eastAsia"/>
          <w:sz w:val="24"/>
          <w:szCs w:val="24"/>
        </w:rPr>
        <w:t>刘</w:t>
      </w:r>
      <w:proofErr w:type="gramStart"/>
      <w:r w:rsidRPr="0074035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740351">
        <w:rPr>
          <w:rFonts w:asciiTheme="minorEastAsia" w:hAnsiTheme="minorEastAsia" w:hint="eastAsia"/>
          <w:sz w:val="24"/>
          <w:szCs w:val="24"/>
        </w:rPr>
        <w:t xml:space="preserve">逸   </w:t>
      </w:r>
      <w:r w:rsidRPr="00740351">
        <w:rPr>
          <w:rFonts w:asciiTheme="minorEastAsia" w:hAnsiTheme="minorEastAsia"/>
          <w:sz w:val="24"/>
          <w:szCs w:val="24"/>
        </w:rPr>
        <w:t>8226</w:t>
      </w:r>
      <w:r w:rsidR="00561714">
        <w:rPr>
          <w:rFonts w:asciiTheme="minorEastAsia" w:hAnsiTheme="minorEastAsia"/>
          <w:sz w:val="24"/>
          <w:szCs w:val="24"/>
        </w:rPr>
        <w:t>5869</w:t>
      </w:r>
      <w:r w:rsidRPr="00740351">
        <w:rPr>
          <w:rFonts w:asciiTheme="minorEastAsia" w:hAnsiTheme="minorEastAsia" w:hint="eastAsia"/>
          <w:sz w:val="24"/>
          <w:szCs w:val="24"/>
        </w:rPr>
        <w:t>，33910</w:t>
      </w:r>
    </w:p>
    <w:bookmarkEnd w:id="0"/>
    <w:p w:rsidR="00CA6DA3" w:rsidRPr="00740351" w:rsidRDefault="00CA6DA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40351">
        <w:rPr>
          <w:rFonts w:asciiTheme="minorEastAsia" w:hAnsiTheme="minorEastAsia"/>
          <w:sz w:val="24"/>
          <w:szCs w:val="24"/>
        </w:rPr>
        <w:br w:type="page"/>
      </w:r>
    </w:p>
    <w:p w:rsidR="00CA6DA3" w:rsidRPr="00740351" w:rsidRDefault="00CA6DA3" w:rsidP="00CA6DA3">
      <w:pPr>
        <w:widowControl/>
        <w:jc w:val="center"/>
        <w:rPr>
          <w:rFonts w:asciiTheme="minorEastAsia" w:hAnsiTheme="minorEastAsia"/>
          <w:b/>
          <w:sz w:val="28"/>
          <w:szCs w:val="52"/>
        </w:rPr>
      </w:pPr>
      <w:r w:rsidRPr="00740351">
        <w:rPr>
          <w:rFonts w:asciiTheme="minorEastAsia" w:hAnsiTheme="minorEastAsia" w:hint="eastAsia"/>
          <w:b/>
          <w:sz w:val="28"/>
          <w:szCs w:val="52"/>
        </w:rPr>
        <w:lastRenderedPageBreak/>
        <w:t>北京大学第三医院第二届创新转化大赛项目申报书</w:t>
      </w:r>
    </w:p>
    <w:p w:rsidR="00CA6DA3" w:rsidRPr="00740351" w:rsidRDefault="00CA6DA3" w:rsidP="00CA6DA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项目名称：</w:t>
      </w:r>
      <w:r w:rsidRPr="00740351"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 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sz w:val="28"/>
          <w:szCs w:val="28"/>
        </w:rPr>
        <w:t>项目类别：</w:t>
      </w:r>
      <w:r w:rsidRPr="00740351">
        <w:rPr>
          <w:rFonts w:asciiTheme="minorEastAsia" w:eastAsiaTheme="minorEastAsia" w:hAnsiTheme="minorEastAsia" w:hint="eastAsia"/>
          <w:sz w:val="28"/>
          <w:szCs w:val="28"/>
        </w:rPr>
        <w:t>生物医药类（ ）医疗器械类（ ）其它产品类（）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项目负责人：</w:t>
      </w:r>
      <w:r w:rsidRPr="00740351"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 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所在科室：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职称：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联系电话：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CA6DA3" w:rsidRPr="00740351" w:rsidRDefault="00CA6DA3" w:rsidP="00CA6DA3">
      <w:pPr>
        <w:snapToGrid w:val="0"/>
        <w:spacing w:line="360" w:lineRule="auto"/>
        <w:ind w:firstLineChars="250" w:firstLine="703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740351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 xml:space="preserve">项目联系人： </w:t>
      </w:r>
      <w:r w:rsidRPr="00740351">
        <w:rPr>
          <w:rFonts w:asciiTheme="minorEastAsia" w:hAnsiTheme="minorEastAsia" w:cs="Times New Roman"/>
          <w:b/>
          <w:color w:val="000000"/>
          <w:sz w:val="28"/>
          <w:szCs w:val="28"/>
        </w:rPr>
        <w:t xml:space="preserve">   </w:t>
      </w:r>
    </w:p>
    <w:p w:rsidR="00CA6DA3" w:rsidRPr="00740351" w:rsidRDefault="00CA6DA3" w:rsidP="00CA6DA3">
      <w:pPr>
        <w:pStyle w:val="a8"/>
        <w:spacing w:line="360" w:lineRule="auto"/>
        <w:ind w:firstLine="7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403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联系电话：</w:t>
      </w:r>
      <w:r w:rsidRPr="00740351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</w:p>
    <w:p w:rsidR="00CA6DA3" w:rsidRPr="00740351" w:rsidRDefault="00CA6DA3">
      <w:pPr>
        <w:widowControl/>
        <w:jc w:val="left"/>
        <w:rPr>
          <w:rFonts w:asciiTheme="minorEastAsia" w:hAnsiTheme="minorEastAsia"/>
        </w:rPr>
      </w:pPr>
      <w:r w:rsidRPr="00740351">
        <w:rPr>
          <w:rFonts w:asciiTheme="minorEastAsia" w:hAnsiTheme="minorEastAsia"/>
        </w:rPr>
        <w:br w:type="page"/>
      </w:r>
    </w:p>
    <w:p w:rsidR="00CA6DA3" w:rsidRPr="00740351" w:rsidRDefault="00CA6DA3" w:rsidP="00CA6DA3">
      <w:pPr>
        <w:ind w:firstLine="640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740351">
        <w:rPr>
          <w:rFonts w:asciiTheme="minorEastAsia" w:hAnsiTheme="minorEastAsia" w:cs="Times New Roman" w:hint="eastAsia"/>
          <w:b/>
          <w:sz w:val="32"/>
          <w:szCs w:val="24"/>
        </w:rPr>
        <w:lastRenderedPageBreak/>
        <w:t>申报项目信息表</w:t>
      </w:r>
    </w:p>
    <w:p w:rsidR="00CA6DA3" w:rsidRPr="00740351" w:rsidRDefault="00CA6DA3" w:rsidP="00CA6DA3">
      <w:pPr>
        <w:ind w:firstLine="640"/>
        <w:jc w:val="center"/>
        <w:rPr>
          <w:rFonts w:asciiTheme="minorEastAsia" w:hAnsiTheme="minorEastAsia" w:cs="Times New Roman"/>
          <w:b/>
          <w:sz w:val="32"/>
          <w:szCs w:val="24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6804"/>
      </w:tblGrid>
      <w:tr w:rsidR="00CA6DA3" w:rsidRPr="00740351" w:rsidTr="001547B2">
        <w:trPr>
          <w:cantSplit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04" w:type="dxa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A6DA3" w:rsidRPr="00740351" w:rsidTr="001547B2">
        <w:trPr>
          <w:cantSplit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专利名称/专利号（非必填）</w:t>
            </w:r>
          </w:p>
        </w:tc>
        <w:tc>
          <w:tcPr>
            <w:tcW w:w="6804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A6DA3" w:rsidRPr="00740351" w:rsidTr="001547B2">
        <w:trPr>
          <w:cantSplit/>
          <w:trHeight w:val="768"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项目摘要</w:t>
            </w: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仿宋_GB2312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(</w:t>
            </w:r>
            <w:r w:rsidRPr="00740351">
              <w:rPr>
                <w:rFonts w:asciiTheme="minorEastAsia" w:hAnsiTheme="minorEastAsia" w:cs="Times New Roman"/>
                <w:b/>
                <w:sz w:val="24"/>
                <w:szCs w:val="24"/>
              </w:rPr>
              <w:t>5</w:t>
            </w: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00字以内)</w:t>
            </w:r>
          </w:p>
        </w:tc>
        <w:tc>
          <w:tcPr>
            <w:tcW w:w="6804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CA6DA3" w:rsidRPr="00740351" w:rsidTr="001547B2">
        <w:trPr>
          <w:cantSplit/>
          <w:trHeight w:val="458"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关键词</w:t>
            </w: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（5个以内）</w:t>
            </w:r>
          </w:p>
        </w:tc>
        <w:tc>
          <w:tcPr>
            <w:tcW w:w="6804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A6DA3" w:rsidRPr="00740351" w:rsidTr="001547B2">
        <w:trPr>
          <w:cantSplit/>
          <w:trHeight w:val="458"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产品规划</w:t>
            </w: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(</w:t>
            </w:r>
            <w:r w:rsidRPr="00740351">
              <w:rPr>
                <w:rFonts w:asciiTheme="minorEastAsia" w:hAnsiTheme="minorEastAsia" w:cs="Times New Roman"/>
                <w:b/>
                <w:sz w:val="24"/>
                <w:szCs w:val="24"/>
              </w:rPr>
              <w:t>5</w:t>
            </w: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00字以内)</w:t>
            </w:r>
          </w:p>
        </w:tc>
        <w:tc>
          <w:tcPr>
            <w:tcW w:w="6804" w:type="dxa"/>
            <w:vAlign w:val="center"/>
          </w:tcPr>
          <w:p w:rsidR="00CA6DA3" w:rsidRPr="00740351" w:rsidRDefault="00CA6DA3" w:rsidP="001547B2">
            <w:pPr>
              <w:rPr>
                <w:rFonts w:asciiTheme="minorEastAsia" w:hAnsiTheme="minorEastAsia"/>
              </w:rPr>
            </w:pPr>
          </w:p>
          <w:p w:rsidR="00CA6DA3" w:rsidRPr="00740351" w:rsidRDefault="00CA6DA3" w:rsidP="001547B2">
            <w:pPr>
              <w:rPr>
                <w:rFonts w:asciiTheme="minorEastAsia" w:hAnsiTheme="minorEastAsia"/>
              </w:rPr>
            </w:pPr>
          </w:p>
          <w:p w:rsidR="00CA6DA3" w:rsidRPr="00740351" w:rsidRDefault="00CA6DA3" w:rsidP="001547B2">
            <w:pPr>
              <w:rPr>
                <w:rFonts w:asciiTheme="minorEastAsia" w:hAnsiTheme="minorEastAsia"/>
              </w:rPr>
            </w:pP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A6DA3" w:rsidRPr="00740351" w:rsidTr="001547B2">
        <w:trPr>
          <w:cantSplit/>
          <w:trHeight w:val="458"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项目前景分析</w:t>
            </w: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</w:t>
            </w:r>
            <w:r w:rsidRPr="00740351">
              <w:rPr>
                <w:rFonts w:asciiTheme="minorEastAsia" w:hAnsiTheme="minorEastAsia" w:cs="Times New Roman"/>
                <w:b/>
                <w:sz w:val="24"/>
                <w:szCs w:val="24"/>
              </w:rPr>
              <w:t>5</w:t>
            </w: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00字以内）</w:t>
            </w:r>
          </w:p>
        </w:tc>
        <w:tc>
          <w:tcPr>
            <w:tcW w:w="6804" w:type="dxa"/>
            <w:vAlign w:val="center"/>
          </w:tcPr>
          <w:p w:rsidR="00CA6DA3" w:rsidRPr="00740351" w:rsidRDefault="00CA6DA3" w:rsidP="001547B2">
            <w:pPr>
              <w:spacing w:line="360" w:lineRule="auto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CA6DA3" w:rsidRPr="00740351" w:rsidRDefault="00CA6DA3" w:rsidP="001547B2">
            <w:pPr>
              <w:spacing w:line="360" w:lineRule="auto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CA6DA3" w:rsidRPr="00740351" w:rsidTr="001547B2">
        <w:trPr>
          <w:cantSplit/>
          <w:trHeight w:val="458"/>
        </w:trPr>
        <w:tc>
          <w:tcPr>
            <w:tcW w:w="2273" w:type="dxa"/>
            <w:vAlign w:val="center"/>
          </w:tcPr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对外合作需求及方式</w:t>
            </w:r>
          </w:p>
          <w:p w:rsidR="00CA6DA3" w:rsidRPr="00740351" w:rsidRDefault="00CA6DA3" w:rsidP="001547B2">
            <w:pPr>
              <w:snapToGrid w:val="0"/>
              <w:spacing w:before="20" w:line="320" w:lineRule="exact"/>
              <w:ind w:right="26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403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（300字以内）</w:t>
            </w:r>
          </w:p>
        </w:tc>
        <w:tc>
          <w:tcPr>
            <w:tcW w:w="6804" w:type="dxa"/>
            <w:vAlign w:val="center"/>
          </w:tcPr>
          <w:p w:rsidR="00CA6DA3" w:rsidRPr="00740351" w:rsidRDefault="00CA6DA3" w:rsidP="001547B2">
            <w:pPr>
              <w:spacing w:line="360" w:lineRule="auto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CA6DA3" w:rsidRPr="00740351" w:rsidRDefault="00CA6DA3" w:rsidP="001547B2">
            <w:pPr>
              <w:spacing w:line="360" w:lineRule="auto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</w:tbl>
    <w:p w:rsidR="00CA6DA3" w:rsidRPr="00740351" w:rsidRDefault="00CA6DA3" w:rsidP="00CA6DA3">
      <w:pPr>
        <w:spacing w:line="360" w:lineRule="auto"/>
        <w:jc w:val="left"/>
        <w:rPr>
          <w:rFonts w:asciiTheme="minorEastAsia" w:hAnsiTheme="minorEastAsia" w:cs="Times New Roman"/>
          <w:position w:val="6"/>
          <w:sz w:val="28"/>
          <w:szCs w:val="28"/>
        </w:rPr>
      </w:pPr>
    </w:p>
    <w:p w:rsidR="007E22A9" w:rsidRPr="00740351" w:rsidRDefault="00CA6DA3" w:rsidP="00CA6DA3">
      <w:pPr>
        <w:rPr>
          <w:rFonts w:asciiTheme="minorEastAsia" w:hAnsiTheme="minorEastAsia"/>
        </w:rPr>
      </w:pPr>
      <w:r w:rsidRPr="00740351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请于</w:t>
      </w:r>
      <w:r w:rsidR="00561714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2</w:t>
      </w:r>
      <w:r w:rsidR="00561714">
        <w:rPr>
          <w:rFonts w:asciiTheme="minorEastAsia" w:hAnsiTheme="minorEastAsia" w:cs="Times New Roman"/>
          <w:b/>
          <w:position w:val="6"/>
          <w:sz w:val="24"/>
          <w:szCs w:val="28"/>
        </w:rPr>
        <w:t>020</w:t>
      </w:r>
      <w:r w:rsidR="00561714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年</w:t>
      </w:r>
      <w:r w:rsidRPr="00740351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10月</w:t>
      </w:r>
      <w:r w:rsidR="00561714">
        <w:rPr>
          <w:rFonts w:asciiTheme="minorEastAsia" w:hAnsiTheme="minorEastAsia" w:cs="Times New Roman"/>
          <w:b/>
          <w:position w:val="6"/>
          <w:sz w:val="24"/>
          <w:szCs w:val="28"/>
        </w:rPr>
        <w:t>30</w:t>
      </w:r>
      <w:r w:rsidRPr="00740351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日（周</w:t>
      </w:r>
      <w:r w:rsidR="00561714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五</w:t>
      </w:r>
      <w:r w:rsidRPr="00740351">
        <w:rPr>
          <w:rFonts w:asciiTheme="minorEastAsia" w:hAnsiTheme="minorEastAsia" w:cs="Times New Roman" w:hint="eastAsia"/>
          <w:b/>
          <w:position w:val="6"/>
          <w:sz w:val="24"/>
          <w:szCs w:val="28"/>
        </w:rPr>
        <w:t>）前将以上参赛申报书及信息表发送至ttpuh3@bjmu.edu.cn</w:t>
      </w:r>
    </w:p>
    <w:sectPr w:rsidR="007E22A9" w:rsidRPr="0074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84" w:rsidRDefault="00221D84" w:rsidP="00CA6DA3">
      <w:r>
        <w:separator/>
      </w:r>
    </w:p>
  </w:endnote>
  <w:endnote w:type="continuationSeparator" w:id="0">
    <w:p w:rsidR="00221D84" w:rsidRDefault="00221D84" w:rsidP="00C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84" w:rsidRDefault="00221D84" w:rsidP="00CA6DA3">
      <w:r>
        <w:separator/>
      </w:r>
    </w:p>
  </w:footnote>
  <w:footnote w:type="continuationSeparator" w:id="0">
    <w:p w:rsidR="00221D84" w:rsidRDefault="00221D84" w:rsidP="00CA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D4"/>
    <w:rsid w:val="001F6CE0"/>
    <w:rsid w:val="00221D84"/>
    <w:rsid w:val="00225B02"/>
    <w:rsid w:val="003E02F2"/>
    <w:rsid w:val="00483823"/>
    <w:rsid w:val="00561714"/>
    <w:rsid w:val="005D310D"/>
    <w:rsid w:val="006547D4"/>
    <w:rsid w:val="00740351"/>
    <w:rsid w:val="007E22A9"/>
    <w:rsid w:val="00901FEE"/>
    <w:rsid w:val="00AA0B0E"/>
    <w:rsid w:val="00B66BD4"/>
    <w:rsid w:val="00C1593E"/>
    <w:rsid w:val="00C66B47"/>
    <w:rsid w:val="00CA6DA3"/>
    <w:rsid w:val="00DD656F"/>
    <w:rsid w:val="00DF4BA9"/>
    <w:rsid w:val="00E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4E3D"/>
  <w15:chartTrackingRefBased/>
  <w15:docId w15:val="{3C8B723D-84E6-48BC-85EA-549977B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DA3"/>
    <w:rPr>
      <w:sz w:val="18"/>
      <w:szCs w:val="18"/>
    </w:rPr>
  </w:style>
  <w:style w:type="table" w:styleId="a7">
    <w:name w:val="Table Grid"/>
    <w:basedOn w:val="a1"/>
    <w:uiPriority w:val="39"/>
    <w:rsid w:val="00CA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CA6DA3"/>
    <w:rPr>
      <w:rFonts w:ascii="宋体" w:eastAsia="宋体" w:hAnsi="Courier New" w:cs="Times New Roman"/>
      <w:szCs w:val="24"/>
    </w:rPr>
  </w:style>
  <w:style w:type="character" w:customStyle="1" w:styleId="a9">
    <w:name w:val="纯文本 字符"/>
    <w:basedOn w:val="a0"/>
    <w:link w:val="a8"/>
    <w:uiPriority w:val="99"/>
    <w:rsid w:val="00CA6DA3"/>
    <w:rPr>
      <w:rFonts w:ascii="宋体" w:eastAsia="宋体" w:hAnsi="Courier New" w:cs="Times New Roman"/>
      <w:szCs w:val="24"/>
    </w:rPr>
  </w:style>
  <w:style w:type="table" w:styleId="2">
    <w:name w:val="Plain Table 2"/>
    <w:basedOn w:val="a1"/>
    <w:uiPriority w:val="42"/>
    <w:rsid w:val="005617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hepeixin</cp:lastModifiedBy>
  <cp:revision>5</cp:revision>
  <dcterms:created xsi:type="dcterms:W3CDTF">2020-10-13T07:48:00Z</dcterms:created>
  <dcterms:modified xsi:type="dcterms:W3CDTF">2020-10-15T00:21:00Z</dcterms:modified>
</cp:coreProperties>
</file>