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44" w:rsidRPr="006D5880" w:rsidRDefault="00872E44" w:rsidP="00872E44">
      <w:pPr>
        <w:widowControl/>
        <w:spacing w:line="480" w:lineRule="atLeast"/>
        <w:jc w:val="center"/>
        <w:rPr>
          <w:rFonts w:ascii="黑体" w:eastAsia="黑体" w:hAnsi="黑体" w:cs="宋体"/>
          <w:b/>
          <w:bCs/>
          <w:color w:val="605F5F"/>
          <w:kern w:val="0"/>
          <w:sz w:val="30"/>
          <w:szCs w:val="30"/>
        </w:rPr>
      </w:pPr>
      <w:bookmarkStart w:id="0" w:name="_GoBack"/>
      <w:bookmarkEnd w:id="0"/>
      <w:r w:rsidRPr="006D5880">
        <w:rPr>
          <w:rFonts w:ascii="黑体" w:eastAsia="黑体" w:hAnsi="黑体" w:cs="宋体" w:hint="eastAsia"/>
          <w:b/>
          <w:bCs/>
          <w:color w:val="605F5F"/>
          <w:kern w:val="0"/>
          <w:sz w:val="30"/>
          <w:szCs w:val="30"/>
        </w:rPr>
        <w:t xml:space="preserve">患者办理住院手续流程图 </w:t>
      </w:r>
    </w:p>
    <w:p w:rsidR="0072071D" w:rsidRDefault="0072071D" w:rsidP="00872E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605F5F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693663F" wp14:editId="0FC66B3C">
            <wp:extent cx="4829175" cy="3305175"/>
            <wp:effectExtent l="0" t="0" r="28575" b="95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72E44" w:rsidRPr="006D5880" w:rsidRDefault="00872E44" w:rsidP="00872E4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605F5F"/>
          <w:kern w:val="0"/>
          <w:sz w:val="18"/>
          <w:szCs w:val="18"/>
        </w:rPr>
      </w:pPr>
      <w:r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注意事项：</w:t>
      </w:r>
    </w:p>
    <w:p w:rsidR="00872E44" w:rsidRPr="006D5880" w:rsidRDefault="00872E44" w:rsidP="00872E4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605F5F"/>
          <w:kern w:val="0"/>
          <w:sz w:val="18"/>
          <w:szCs w:val="18"/>
        </w:rPr>
      </w:pPr>
      <w:r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1、办理地点：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外科楼一层外一</w:t>
      </w:r>
      <w:r w:rsidRPr="006D5880">
        <w:rPr>
          <w:rFonts w:ascii="仿宋" w:eastAsia="仿宋" w:hAnsi="仿宋" w:cs="宋体"/>
          <w:color w:val="605F5F"/>
          <w:kern w:val="0"/>
          <w:sz w:val="24"/>
          <w:szCs w:val="24"/>
        </w:rPr>
        <w:t>病区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。运动医学患者在老门诊楼</w:t>
      </w:r>
      <w:r w:rsidRPr="006D5880">
        <w:rPr>
          <w:rFonts w:ascii="仿宋" w:eastAsia="仿宋" w:hAnsi="仿宋" w:cs="宋体"/>
          <w:color w:val="605F5F"/>
          <w:kern w:val="0"/>
          <w:sz w:val="24"/>
          <w:szCs w:val="24"/>
        </w:rPr>
        <w:t>一层住院管理中心办理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。</w:t>
      </w:r>
    </w:p>
    <w:p w:rsidR="00872E44" w:rsidRPr="006D5880" w:rsidRDefault="00872E44" w:rsidP="00872E4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605F5F"/>
          <w:kern w:val="0"/>
          <w:sz w:val="18"/>
          <w:szCs w:val="18"/>
        </w:rPr>
      </w:pPr>
      <w:r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2、住院押金要求：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住院押金以住院通知单上医生标注为准（特殊情况：工伤保险患者2000元、北京市生育保险患者10000元、医疗照顾人员1000元）；住院押金交款形式包括现金、支票、汇票、银行卡、</w:t>
      </w:r>
      <w:r w:rsidRPr="006D5880">
        <w:rPr>
          <w:rFonts w:ascii="仿宋" w:eastAsia="仿宋" w:hAnsi="仿宋" w:cs="宋体"/>
          <w:color w:val="605F5F"/>
          <w:kern w:val="0"/>
          <w:sz w:val="24"/>
          <w:szCs w:val="24"/>
        </w:rPr>
        <w:t>微信、扫码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。</w:t>
      </w:r>
    </w:p>
    <w:p w:rsidR="00872E44" w:rsidRPr="006D5880" w:rsidRDefault="00872E44" w:rsidP="00872E4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605F5F"/>
          <w:kern w:val="0"/>
          <w:sz w:val="18"/>
          <w:szCs w:val="18"/>
        </w:rPr>
      </w:pPr>
      <w:r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3</w:t>
      </w:r>
      <w:r w:rsidR="00060977"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、查询</w:t>
      </w:r>
      <w:r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入院</w:t>
      </w:r>
      <w:r w:rsidR="00060977"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时间</w:t>
      </w:r>
      <w:r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：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患者已开住院通知单、未接</w:t>
      </w:r>
      <w:r w:rsidR="00060977"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到医生电话通知住院时，可以直接拨打住院通知单上预留的医生电话，或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拨打总机（82266688、82266699）转相应病房找管床医生询问。</w:t>
      </w:r>
    </w:p>
    <w:p w:rsidR="00872E44" w:rsidRPr="006D5880" w:rsidRDefault="00872E44" w:rsidP="00872E44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605F5F"/>
          <w:kern w:val="0"/>
          <w:sz w:val="18"/>
          <w:szCs w:val="18"/>
        </w:rPr>
      </w:pPr>
      <w:r w:rsidRPr="006D5880">
        <w:rPr>
          <w:rFonts w:ascii="仿宋" w:eastAsia="仿宋" w:hAnsi="仿宋" w:cs="宋体" w:hint="eastAsia"/>
          <w:b/>
          <w:color w:val="605F5F"/>
          <w:kern w:val="0"/>
          <w:sz w:val="24"/>
          <w:szCs w:val="24"/>
        </w:rPr>
        <w:t>4、办理住院手续时间：</w:t>
      </w: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平诊：7:30-17:00；急诊：全天24小时</w:t>
      </w:r>
    </w:p>
    <w:p w:rsidR="00872E44" w:rsidRPr="006D5880" w:rsidRDefault="00872E44" w:rsidP="00872E44">
      <w:pPr>
        <w:widowControl/>
        <w:spacing w:before="100" w:beforeAutospacing="1" w:after="100" w:afterAutospacing="1" w:line="480" w:lineRule="auto"/>
        <w:ind w:firstLineChars="2350" w:firstLine="5640"/>
        <w:jc w:val="left"/>
        <w:rPr>
          <w:rFonts w:ascii="仿宋" w:eastAsia="仿宋" w:hAnsi="仿宋" w:cs="宋体"/>
          <w:color w:val="605F5F"/>
          <w:kern w:val="0"/>
          <w:sz w:val="18"/>
          <w:szCs w:val="18"/>
        </w:rPr>
      </w:pPr>
      <w:r w:rsidRPr="006D5880">
        <w:rPr>
          <w:rFonts w:ascii="仿宋" w:eastAsia="仿宋" w:hAnsi="仿宋" w:cs="宋体" w:hint="eastAsia"/>
          <w:color w:val="605F5F"/>
          <w:kern w:val="0"/>
          <w:sz w:val="24"/>
          <w:szCs w:val="24"/>
        </w:rPr>
        <w:t>财务处住院结算科</w:t>
      </w:r>
    </w:p>
    <w:p w:rsidR="008B2223" w:rsidRPr="00872E44" w:rsidRDefault="008B2223"/>
    <w:sectPr w:rsidR="008B2223" w:rsidRPr="0087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75" w:rsidRDefault="005D5E75" w:rsidP="0072071D">
      <w:r>
        <w:separator/>
      </w:r>
    </w:p>
  </w:endnote>
  <w:endnote w:type="continuationSeparator" w:id="0">
    <w:p w:rsidR="005D5E75" w:rsidRDefault="005D5E75" w:rsidP="0072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75" w:rsidRDefault="005D5E75" w:rsidP="0072071D">
      <w:r>
        <w:separator/>
      </w:r>
    </w:p>
  </w:footnote>
  <w:footnote w:type="continuationSeparator" w:id="0">
    <w:p w:rsidR="005D5E75" w:rsidRDefault="005D5E75" w:rsidP="0072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7D32"/>
    <w:multiLevelType w:val="hybridMultilevel"/>
    <w:tmpl w:val="5EA4297E"/>
    <w:lvl w:ilvl="0" w:tplc="0FA6A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B94D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7E0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8F69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6069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8B6D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2A8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472E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4248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75615B29"/>
    <w:multiLevelType w:val="hybridMultilevel"/>
    <w:tmpl w:val="18F0F04E"/>
    <w:lvl w:ilvl="0" w:tplc="AB2A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8240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A20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968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9F64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B3E3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D6A8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D52C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D323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FC"/>
    <w:rsid w:val="00060977"/>
    <w:rsid w:val="005D5E75"/>
    <w:rsid w:val="006D5880"/>
    <w:rsid w:val="0072071D"/>
    <w:rsid w:val="00872E44"/>
    <w:rsid w:val="008B2223"/>
    <w:rsid w:val="00E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6A2EA"/>
  <w15:chartTrackingRefBased/>
  <w15:docId w15:val="{DA15774F-FCD0-43ED-8EFB-86128607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71D"/>
    <w:rPr>
      <w:sz w:val="18"/>
      <w:szCs w:val="18"/>
    </w:rPr>
  </w:style>
  <w:style w:type="paragraph" w:styleId="a7">
    <w:name w:val="List Paragraph"/>
    <w:basedOn w:val="a"/>
    <w:uiPriority w:val="34"/>
    <w:qFormat/>
    <w:rsid w:val="0072071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0009">
              <w:marLeft w:val="3015"/>
              <w:marRight w:val="0"/>
              <w:marTop w:val="0"/>
              <w:marBottom w:val="0"/>
              <w:divBdr>
                <w:top w:val="single" w:sz="6" w:space="0" w:color="F1F1F1"/>
                <w:left w:val="single" w:sz="6" w:space="9" w:color="F1F1F1"/>
                <w:bottom w:val="single" w:sz="6" w:space="0" w:color="F1F1F1"/>
                <w:right w:val="single" w:sz="6" w:space="0" w:color="F1F1F1"/>
              </w:divBdr>
              <w:divsChild>
                <w:div w:id="19133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04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3FB095-19F0-48F4-AC0D-AC06288489C2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01AA64B8-58A4-4F2A-888F-DE0F5923EE19}">
      <dgm:prSet phldrT="[文本]"/>
      <dgm:spPr/>
      <dgm:t>
        <a:bodyPr/>
        <a:lstStyle/>
        <a:p>
          <a:pPr algn="ctr"/>
          <a:r>
            <a:rPr lang="zh-CN" altLang="en-US"/>
            <a:t>医生电话通知住院</a:t>
          </a:r>
        </a:p>
      </dgm:t>
    </dgm:pt>
    <dgm:pt modelId="{5CB659A3-DD39-4A9E-B395-9CD41F183797}" type="parTrans" cxnId="{A0346DD6-F619-4754-8A15-5C6703EDEF90}">
      <dgm:prSet/>
      <dgm:spPr/>
      <dgm:t>
        <a:bodyPr/>
        <a:lstStyle/>
        <a:p>
          <a:pPr algn="ctr"/>
          <a:endParaRPr lang="zh-CN" altLang="en-US"/>
        </a:p>
      </dgm:t>
    </dgm:pt>
    <dgm:pt modelId="{63ADEFBB-59D3-4DB4-B708-4FA761366F25}" type="sibTrans" cxnId="{A0346DD6-F619-4754-8A15-5C6703EDEF90}">
      <dgm:prSet/>
      <dgm:spPr/>
      <dgm:t>
        <a:bodyPr/>
        <a:lstStyle/>
        <a:p>
          <a:pPr algn="ctr"/>
          <a:endParaRPr lang="zh-CN" altLang="en-US"/>
        </a:p>
      </dgm:t>
    </dgm:pt>
    <dgm:pt modelId="{4897A00C-4569-4C2D-B10B-D14789B35A24}">
      <dgm:prSet phldrT="[文本]"/>
      <dgm:spPr/>
      <dgm:t>
        <a:bodyPr/>
        <a:lstStyle/>
        <a:p>
          <a:pPr algn="ctr"/>
          <a:r>
            <a:rPr lang="zh-CN" altLang="en-US"/>
            <a:t>患者在办理住院手续前</a:t>
          </a:r>
          <a:endParaRPr lang="en-US" altLang="zh-CN"/>
        </a:p>
        <a:p>
          <a:pPr algn="ctr"/>
          <a:r>
            <a:rPr lang="zh-CN" altLang="en-US"/>
            <a:t>住院通知单上的二维码填写患者基本信息</a:t>
          </a:r>
        </a:p>
      </dgm:t>
    </dgm:pt>
    <dgm:pt modelId="{7E1A86F2-A2D5-4B39-BFA2-546CFA2F616A}" type="parTrans" cxnId="{E9C7C099-9EFE-46BC-BF30-11C8BC581871}">
      <dgm:prSet/>
      <dgm:spPr/>
      <dgm:t>
        <a:bodyPr/>
        <a:lstStyle/>
        <a:p>
          <a:pPr algn="ctr"/>
          <a:endParaRPr lang="zh-CN" altLang="en-US"/>
        </a:p>
      </dgm:t>
    </dgm:pt>
    <dgm:pt modelId="{A35858C7-6EDE-42B1-A64C-BC9D0BF3CD0D}" type="sibTrans" cxnId="{E9C7C099-9EFE-46BC-BF30-11C8BC581871}">
      <dgm:prSet/>
      <dgm:spPr/>
      <dgm:t>
        <a:bodyPr/>
        <a:lstStyle/>
        <a:p>
          <a:pPr algn="ctr"/>
          <a:endParaRPr lang="zh-CN" altLang="en-US"/>
        </a:p>
      </dgm:t>
    </dgm:pt>
    <dgm:pt modelId="{38AF35DB-BEF0-4FE3-AEBC-868F7659D000}">
      <dgm:prSet phldrT="[文本]"/>
      <dgm:spPr/>
      <dgm:t>
        <a:bodyPr/>
        <a:lstStyle/>
        <a:p>
          <a:pPr algn="ctr"/>
          <a:r>
            <a:rPr lang="zh-CN" altLang="en-US"/>
            <a:t>入院当天携带住院通知单、患者身份证、社保卡、工伤证、就医卡、押金办理住院手续</a:t>
          </a:r>
          <a:endParaRPr lang="en-US" altLang="zh-CN"/>
        </a:p>
      </dgm:t>
    </dgm:pt>
    <dgm:pt modelId="{44601081-883C-4F94-8284-3954B2DF6A4E}" type="parTrans" cxnId="{E7847056-1254-4343-8772-39C10CAEBC54}">
      <dgm:prSet/>
      <dgm:spPr/>
      <dgm:t>
        <a:bodyPr/>
        <a:lstStyle/>
        <a:p>
          <a:pPr algn="ctr"/>
          <a:endParaRPr lang="zh-CN" altLang="en-US"/>
        </a:p>
      </dgm:t>
    </dgm:pt>
    <dgm:pt modelId="{380959EF-8B6F-4ACD-8A71-D04023643537}" type="sibTrans" cxnId="{E7847056-1254-4343-8772-39C10CAEBC54}">
      <dgm:prSet/>
      <dgm:spPr/>
      <dgm:t>
        <a:bodyPr/>
        <a:lstStyle/>
        <a:p>
          <a:pPr algn="ctr"/>
          <a:endParaRPr lang="zh-CN" altLang="en-US"/>
        </a:p>
      </dgm:t>
    </dgm:pt>
    <dgm:pt modelId="{22A0D0FE-2C95-4F67-AB02-F570745172B6}">
      <dgm:prSet/>
      <dgm:spPr/>
      <dgm:t>
        <a:bodyPr/>
        <a:lstStyle/>
        <a:p>
          <a:pPr algn="ctr"/>
          <a:r>
            <a:rPr lang="zh-CN" altLang="en-US"/>
            <a:t>办理入院后到</a:t>
          </a:r>
          <a:r>
            <a:rPr lang="en-US" altLang="zh-CN"/>
            <a:t>1</a:t>
          </a:r>
          <a:r>
            <a:rPr lang="zh-CN" altLang="en-US"/>
            <a:t>号窗口进行饭卡充值</a:t>
          </a:r>
        </a:p>
      </dgm:t>
    </dgm:pt>
    <dgm:pt modelId="{D1F506E2-C99A-42BE-A8DC-A95FD3EB8552}" type="parTrans" cxnId="{106C3B75-BF70-461C-AE91-9DE40362B53B}">
      <dgm:prSet/>
      <dgm:spPr/>
      <dgm:t>
        <a:bodyPr/>
        <a:lstStyle/>
        <a:p>
          <a:pPr algn="ctr"/>
          <a:endParaRPr lang="zh-CN" altLang="en-US"/>
        </a:p>
      </dgm:t>
    </dgm:pt>
    <dgm:pt modelId="{B884CF2D-4CC7-4317-B380-A56989FF567C}" type="sibTrans" cxnId="{106C3B75-BF70-461C-AE91-9DE40362B53B}">
      <dgm:prSet/>
      <dgm:spPr/>
      <dgm:t>
        <a:bodyPr/>
        <a:lstStyle/>
        <a:p>
          <a:pPr algn="ctr"/>
          <a:endParaRPr lang="zh-CN" altLang="en-US"/>
        </a:p>
      </dgm:t>
    </dgm:pt>
    <dgm:pt modelId="{369C09C6-467F-4912-8141-5F1AE800D790}">
      <dgm:prSet/>
      <dgm:spPr/>
      <dgm:t>
        <a:bodyPr/>
        <a:lstStyle/>
        <a:p>
          <a:pPr algn="ctr"/>
          <a:r>
            <a:rPr lang="zh-CN" altLang="en-US"/>
            <a:t>根据预交金收据上的楼层提示到相应病房</a:t>
          </a:r>
        </a:p>
      </dgm:t>
    </dgm:pt>
    <dgm:pt modelId="{EB9E3A53-5614-4329-AF7C-1D267FCF973C}" type="parTrans" cxnId="{7516A0C1-8AE5-44A2-BB95-72F1EBD0F220}">
      <dgm:prSet/>
      <dgm:spPr/>
      <dgm:t>
        <a:bodyPr/>
        <a:lstStyle/>
        <a:p>
          <a:pPr algn="ctr"/>
          <a:endParaRPr lang="zh-CN" altLang="en-US"/>
        </a:p>
      </dgm:t>
    </dgm:pt>
    <dgm:pt modelId="{72E5C7F1-4A98-4857-A46A-DFF41861342F}" type="sibTrans" cxnId="{7516A0C1-8AE5-44A2-BB95-72F1EBD0F220}">
      <dgm:prSet/>
      <dgm:spPr/>
      <dgm:t>
        <a:bodyPr/>
        <a:lstStyle/>
        <a:p>
          <a:pPr algn="ctr"/>
          <a:endParaRPr lang="zh-CN" altLang="en-US"/>
        </a:p>
      </dgm:t>
    </dgm:pt>
    <dgm:pt modelId="{44956238-0FF6-4C1D-9DAA-4B085C5F99DB}" type="pres">
      <dgm:prSet presAssocID="{723FB095-19F0-48F4-AC0D-AC06288489C2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5D49223C-6477-4439-9FB6-D993DA1D0B99}" type="pres">
      <dgm:prSet presAssocID="{369C09C6-467F-4912-8141-5F1AE800D790}" presName="boxAndChildren" presStyleCnt="0"/>
      <dgm:spPr/>
    </dgm:pt>
    <dgm:pt modelId="{7D1344D1-7571-4756-A311-EEFC5D1EA80E}" type="pres">
      <dgm:prSet presAssocID="{369C09C6-467F-4912-8141-5F1AE800D790}" presName="parentTextBox" presStyleLbl="node1" presStyleIdx="0" presStyleCnt="5"/>
      <dgm:spPr/>
      <dgm:t>
        <a:bodyPr/>
        <a:lstStyle/>
        <a:p>
          <a:endParaRPr lang="zh-CN" altLang="en-US"/>
        </a:p>
      </dgm:t>
    </dgm:pt>
    <dgm:pt modelId="{F565D8B6-F147-473A-A215-9901883DDCBD}" type="pres">
      <dgm:prSet presAssocID="{B884CF2D-4CC7-4317-B380-A56989FF567C}" presName="sp" presStyleCnt="0"/>
      <dgm:spPr/>
    </dgm:pt>
    <dgm:pt modelId="{C908BB9C-6734-4317-8297-072A6B94C8C4}" type="pres">
      <dgm:prSet presAssocID="{22A0D0FE-2C95-4F67-AB02-F570745172B6}" presName="arrowAndChildren" presStyleCnt="0"/>
      <dgm:spPr/>
    </dgm:pt>
    <dgm:pt modelId="{CDC66EC7-A9CA-40B6-9370-59A573FEB6E5}" type="pres">
      <dgm:prSet presAssocID="{22A0D0FE-2C95-4F67-AB02-F570745172B6}" presName="parentTextArrow" presStyleLbl="node1" presStyleIdx="1" presStyleCnt="5"/>
      <dgm:spPr/>
      <dgm:t>
        <a:bodyPr/>
        <a:lstStyle/>
        <a:p>
          <a:endParaRPr lang="zh-CN" altLang="en-US"/>
        </a:p>
      </dgm:t>
    </dgm:pt>
    <dgm:pt modelId="{B97047AC-F36B-4E97-BB6A-CCCFECF1DA3B}" type="pres">
      <dgm:prSet presAssocID="{380959EF-8B6F-4ACD-8A71-D04023643537}" presName="sp" presStyleCnt="0"/>
      <dgm:spPr/>
    </dgm:pt>
    <dgm:pt modelId="{C23F870D-1B78-4573-A4CF-FD88F09C01DF}" type="pres">
      <dgm:prSet presAssocID="{38AF35DB-BEF0-4FE3-AEBC-868F7659D000}" presName="arrowAndChildren" presStyleCnt="0"/>
      <dgm:spPr/>
    </dgm:pt>
    <dgm:pt modelId="{306E58BC-638D-4A43-A0C4-77729BC3E0F0}" type="pres">
      <dgm:prSet presAssocID="{38AF35DB-BEF0-4FE3-AEBC-868F7659D000}" presName="parentTextArrow" presStyleLbl="node1" presStyleIdx="2" presStyleCnt="5" custLinFactNeighborX="26111" custLinFactNeighborY="-1362"/>
      <dgm:spPr/>
      <dgm:t>
        <a:bodyPr/>
        <a:lstStyle/>
        <a:p>
          <a:endParaRPr lang="zh-CN" altLang="en-US"/>
        </a:p>
      </dgm:t>
    </dgm:pt>
    <dgm:pt modelId="{990415C4-AA8C-4B09-9A63-E4F16970374D}" type="pres">
      <dgm:prSet presAssocID="{A35858C7-6EDE-42B1-A64C-BC9D0BF3CD0D}" presName="sp" presStyleCnt="0"/>
      <dgm:spPr/>
    </dgm:pt>
    <dgm:pt modelId="{2AB1AE55-6812-46D8-B23E-ACE167F59D92}" type="pres">
      <dgm:prSet presAssocID="{4897A00C-4569-4C2D-B10B-D14789B35A24}" presName="arrowAndChildren" presStyleCnt="0"/>
      <dgm:spPr/>
    </dgm:pt>
    <dgm:pt modelId="{DDFE4A75-316D-4492-8C03-DE1EC0BE6C39}" type="pres">
      <dgm:prSet presAssocID="{4897A00C-4569-4C2D-B10B-D14789B35A24}" presName="parentTextArrow" presStyleLbl="node1" presStyleIdx="3" presStyleCnt="5"/>
      <dgm:spPr/>
      <dgm:t>
        <a:bodyPr/>
        <a:lstStyle/>
        <a:p>
          <a:endParaRPr lang="zh-CN" altLang="en-US"/>
        </a:p>
      </dgm:t>
    </dgm:pt>
    <dgm:pt modelId="{EB7D4C43-9E2B-4910-BD17-15277964D48D}" type="pres">
      <dgm:prSet presAssocID="{63ADEFBB-59D3-4DB4-B708-4FA761366F25}" presName="sp" presStyleCnt="0"/>
      <dgm:spPr/>
    </dgm:pt>
    <dgm:pt modelId="{CD731DDE-361B-4549-8AE2-5305AF09A072}" type="pres">
      <dgm:prSet presAssocID="{01AA64B8-58A4-4F2A-888F-DE0F5923EE19}" presName="arrowAndChildren" presStyleCnt="0"/>
      <dgm:spPr/>
    </dgm:pt>
    <dgm:pt modelId="{5F2D1373-2EFA-4E7B-8A62-B96D7102CA23}" type="pres">
      <dgm:prSet presAssocID="{01AA64B8-58A4-4F2A-888F-DE0F5923EE19}" presName="parentTextArrow" presStyleLbl="node1" presStyleIdx="4" presStyleCnt="5" custLinFactNeighborX="-322"/>
      <dgm:spPr/>
      <dgm:t>
        <a:bodyPr/>
        <a:lstStyle/>
        <a:p>
          <a:endParaRPr lang="zh-CN" altLang="en-US"/>
        </a:p>
      </dgm:t>
    </dgm:pt>
  </dgm:ptLst>
  <dgm:cxnLst>
    <dgm:cxn modelId="{106C3B75-BF70-461C-AE91-9DE40362B53B}" srcId="{723FB095-19F0-48F4-AC0D-AC06288489C2}" destId="{22A0D0FE-2C95-4F67-AB02-F570745172B6}" srcOrd="3" destOrd="0" parTransId="{D1F506E2-C99A-42BE-A8DC-A95FD3EB8552}" sibTransId="{B884CF2D-4CC7-4317-B380-A56989FF567C}"/>
    <dgm:cxn modelId="{E7847056-1254-4343-8772-39C10CAEBC54}" srcId="{723FB095-19F0-48F4-AC0D-AC06288489C2}" destId="{38AF35DB-BEF0-4FE3-AEBC-868F7659D000}" srcOrd="2" destOrd="0" parTransId="{44601081-883C-4F94-8284-3954B2DF6A4E}" sibTransId="{380959EF-8B6F-4ACD-8A71-D04023643537}"/>
    <dgm:cxn modelId="{25F94C9A-BBBB-48CC-A4F5-247EDC52363C}" type="presOf" srcId="{369C09C6-467F-4912-8141-5F1AE800D790}" destId="{7D1344D1-7571-4756-A311-EEFC5D1EA80E}" srcOrd="0" destOrd="0" presId="urn:microsoft.com/office/officeart/2005/8/layout/process4"/>
    <dgm:cxn modelId="{7516A0C1-8AE5-44A2-BB95-72F1EBD0F220}" srcId="{723FB095-19F0-48F4-AC0D-AC06288489C2}" destId="{369C09C6-467F-4912-8141-5F1AE800D790}" srcOrd="4" destOrd="0" parTransId="{EB9E3A53-5614-4329-AF7C-1D267FCF973C}" sibTransId="{72E5C7F1-4A98-4857-A46A-DFF41861342F}"/>
    <dgm:cxn modelId="{1495B1C3-0275-4CBA-9E6B-6F7ACF7B7EEE}" type="presOf" srcId="{723FB095-19F0-48F4-AC0D-AC06288489C2}" destId="{44956238-0FF6-4C1D-9DAA-4B085C5F99DB}" srcOrd="0" destOrd="0" presId="urn:microsoft.com/office/officeart/2005/8/layout/process4"/>
    <dgm:cxn modelId="{52E9083E-C6C7-4B15-82A2-92672BBBE98F}" type="presOf" srcId="{38AF35DB-BEF0-4FE3-AEBC-868F7659D000}" destId="{306E58BC-638D-4A43-A0C4-77729BC3E0F0}" srcOrd="0" destOrd="0" presId="urn:microsoft.com/office/officeart/2005/8/layout/process4"/>
    <dgm:cxn modelId="{2F2759A1-A37D-41AA-8853-D871500368D6}" type="presOf" srcId="{22A0D0FE-2C95-4F67-AB02-F570745172B6}" destId="{CDC66EC7-A9CA-40B6-9370-59A573FEB6E5}" srcOrd="0" destOrd="0" presId="urn:microsoft.com/office/officeart/2005/8/layout/process4"/>
    <dgm:cxn modelId="{54960115-CCDF-4AFD-B1F6-71515E84EAA5}" type="presOf" srcId="{01AA64B8-58A4-4F2A-888F-DE0F5923EE19}" destId="{5F2D1373-2EFA-4E7B-8A62-B96D7102CA23}" srcOrd="0" destOrd="0" presId="urn:microsoft.com/office/officeart/2005/8/layout/process4"/>
    <dgm:cxn modelId="{E9C7C099-9EFE-46BC-BF30-11C8BC581871}" srcId="{723FB095-19F0-48F4-AC0D-AC06288489C2}" destId="{4897A00C-4569-4C2D-B10B-D14789B35A24}" srcOrd="1" destOrd="0" parTransId="{7E1A86F2-A2D5-4B39-BFA2-546CFA2F616A}" sibTransId="{A35858C7-6EDE-42B1-A64C-BC9D0BF3CD0D}"/>
    <dgm:cxn modelId="{E5163020-C9F3-4330-B3F1-69538DA65323}" type="presOf" srcId="{4897A00C-4569-4C2D-B10B-D14789B35A24}" destId="{DDFE4A75-316D-4492-8C03-DE1EC0BE6C39}" srcOrd="0" destOrd="0" presId="urn:microsoft.com/office/officeart/2005/8/layout/process4"/>
    <dgm:cxn modelId="{A0346DD6-F619-4754-8A15-5C6703EDEF90}" srcId="{723FB095-19F0-48F4-AC0D-AC06288489C2}" destId="{01AA64B8-58A4-4F2A-888F-DE0F5923EE19}" srcOrd="0" destOrd="0" parTransId="{5CB659A3-DD39-4A9E-B395-9CD41F183797}" sibTransId="{63ADEFBB-59D3-4DB4-B708-4FA761366F25}"/>
    <dgm:cxn modelId="{6B33EB97-9866-432D-B659-995DB71D3C43}" type="presParOf" srcId="{44956238-0FF6-4C1D-9DAA-4B085C5F99DB}" destId="{5D49223C-6477-4439-9FB6-D993DA1D0B99}" srcOrd="0" destOrd="0" presId="urn:microsoft.com/office/officeart/2005/8/layout/process4"/>
    <dgm:cxn modelId="{122776EA-27E6-4D0B-A4D7-D2F176FAE027}" type="presParOf" srcId="{5D49223C-6477-4439-9FB6-D993DA1D0B99}" destId="{7D1344D1-7571-4756-A311-EEFC5D1EA80E}" srcOrd="0" destOrd="0" presId="urn:microsoft.com/office/officeart/2005/8/layout/process4"/>
    <dgm:cxn modelId="{16286F1D-0CC6-4EAA-A6F9-0A3F519F5F5C}" type="presParOf" srcId="{44956238-0FF6-4C1D-9DAA-4B085C5F99DB}" destId="{F565D8B6-F147-473A-A215-9901883DDCBD}" srcOrd="1" destOrd="0" presId="urn:microsoft.com/office/officeart/2005/8/layout/process4"/>
    <dgm:cxn modelId="{56D34805-45AE-4C09-8D77-EBF138B9E1FD}" type="presParOf" srcId="{44956238-0FF6-4C1D-9DAA-4B085C5F99DB}" destId="{C908BB9C-6734-4317-8297-072A6B94C8C4}" srcOrd="2" destOrd="0" presId="urn:microsoft.com/office/officeart/2005/8/layout/process4"/>
    <dgm:cxn modelId="{D56C4452-8BEC-4E3C-94D5-3AB6B809A46C}" type="presParOf" srcId="{C908BB9C-6734-4317-8297-072A6B94C8C4}" destId="{CDC66EC7-A9CA-40B6-9370-59A573FEB6E5}" srcOrd="0" destOrd="0" presId="urn:microsoft.com/office/officeart/2005/8/layout/process4"/>
    <dgm:cxn modelId="{40708986-7064-4CAD-9578-2761BCE3E96C}" type="presParOf" srcId="{44956238-0FF6-4C1D-9DAA-4B085C5F99DB}" destId="{B97047AC-F36B-4E97-BB6A-CCCFECF1DA3B}" srcOrd="3" destOrd="0" presId="urn:microsoft.com/office/officeart/2005/8/layout/process4"/>
    <dgm:cxn modelId="{349B11DE-E6C5-4A9B-BCC3-56C39767D01D}" type="presParOf" srcId="{44956238-0FF6-4C1D-9DAA-4B085C5F99DB}" destId="{C23F870D-1B78-4573-A4CF-FD88F09C01DF}" srcOrd="4" destOrd="0" presId="urn:microsoft.com/office/officeart/2005/8/layout/process4"/>
    <dgm:cxn modelId="{126D2F6D-4763-4400-9CC3-4C348DA8595A}" type="presParOf" srcId="{C23F870D-1B78-4573-A4CF-FD88F09C01DF}" destId="{306E58BC-638D-4A43-A0C4-77729BC3E0F0}" srcOrd="0" destOrd="0" presId="urn:microsoft.com/office/officeart/2005/8/layout/process4"/>
    <dgm:cxn modelId="{A94ADB0E-9207-47A9-B063-4CDD2ED14B43}" type="presParOf" srcId="{44956238-0FF6-4C1D-9DAA-4B085C5F99DB}" destId="{990415C4-AA8C-4B09-9A63-E4F16970374D}" srcOrd="5" destOrd="0" presId="urn:microsoft.com/office/officeart/2005/8/layout/process4"/>
    <dgm:cxn modelId="{8851555E-D5D0-4F83-85D5-302FE198FCF0}" type="presParOf" srcId="{44956238-0FF6-4C1D-9DAA-4B085C5F99DB}" destId="{2AB1AE55-6812-46D8-B23E-ACE167F59D92}" srcOrd="6" destOrd="0" presId="urn:microsoft.com/office/officeart/2005/8/layout/process4"/>
    <dgm:cxn modelId="{6E892E6A-63F3-4F2A-B83A-3223C06F95D7}" type="presParOf" srcId="{2AB1AE55-6812-46D8-B23E-ACE167F59D92}" destId="{DDFE4A75-316D-4492-8C03-DE1EC0BE6C39}" srcOrd="0" destOrd="0" presId="urn:microsoft.com/office/officeart/2005/8/layout/process4"/>
    <dgm:cxn modelId="{3C22958A-2215-4C4A-AF86-23623B738AE0}" type="presParOf" srcId="{44956238-0FF6-4C1D-9DAA-4B085C5F99DB}" destId="{EB7D4C43-9E2B-4910-BD17-15277964D48D}" srcOrd="7" destOrd="0" presId="urn:microsoft.com/office/officeart/2005/8/layout/process4"/>
    <dgm:cxn modelId="{DC2EBD35-6229-4ECD-BA56-7F5BDAFF4A59}" type="presParOf" srcId="{44956238-0FF6-4C1D-9DAA-4B085C5F99DB}" destId="{CD731DDE-361B-4549-8AE2-5305AF09A072}" srcOrd="8" destOrd="0" presId="urn:microsoft.com/office/officeart/2005/8/layout/process4"/>
    <dgm:cxn modelId="{4B59E991-9E7C-4361-994C-A051C6420292}" type="presParOf" srcId="{CD731DDE-361B-4549-8AE2-5305AF09A072}" destId="{5F2D1373-2EFA-4E7B-8A62-B96D7102CA2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1344D1-7571-4756-A311-EEFC5D1EA80E}">
      <dsp:nvSpPr>
        <dsp:cNvPr id="0" name=""/>
        <dsp:cNvSpPr/>
      </dsp:nvSpPr>
      <dsp:spPr>
        <a:xfrm>
          <a:off x="0" y="2837997"/>
          <a:ext cx="4829175" cy="4655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根据预交金收据上的楼层提示到相应病房</a:t>
          </a:r>
        </a:p>
      </dsp:txBody>
      <dsp:txXfrm>
        <a:off x="0" y="2837997"/>
        <a:ext cx="4829175" cy="465597"/>
      </dsp:txXfrm>
    </dsp:sp>
    <dsp:sp modelId="{CDC66EC7-A9CA-40B6-9370-59A573FEB6E5}">
      <dsp:nvSpPr>
        <dsp:cNvPr id="0" name=""/>
        <dsp:cNvSpPr/>
      </dsp:nvSpPr>
      <dsp:spPr>
        <a:xfrm rot="10800000">
          <a:off x="0" y="2128893"/>
          <a:ext cx="4829175" cy="7160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办理入院后到</a:t>
          </a:r>
          <a:r>
            <a:rPr lang="en-US" altLang="zh-CN" sz="900" kern="1200"/>
            <a:t>1</a:t>
          </a:r>
          <a:r>
            <a:rPr lang="zh-CN" altLang="en-US" sz="900" kern="1200"/>
            <a:t>号窗口进行饭卡充值</a:t>
          </a:r>
        </a:p>
      </dsp:txBody>
      <dsp:txXfrm rot="10800000">
        <a:off x="0" y="2128893"/>
        <a:ext cx="4829175" cy="465292"/>
      </dsp:txXfrm>
    </dsp:sp>
    <dsp:sp modelId="{306E58BC-638D-4A43-A0C4-77729BC3E0F0}">
      <dsp:nvSpPr>
        <dsp:cNvPr id="0" name=""/>
        <dsp:cNvSpPr/>
      </dsp:nvSpPr>
      <dsp:spPr>
        <a:xfrm rot="10800000">
          <a:off x="0" y="1410035"/>
          <a:ext cx="4829175" cy="7160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入院当天携带住院通知单、患者身份证、社保卡、工伤证、就医卡、押金办理住院手续</a:t>
          </a:r>
          <a:endParaRPr lang="en-US" altLang="zh-CN" sz="900" kern="1200"/>
        </a:p>
      </dsp:txBody>
      <dsp:txXfrm rot="10800000">
        <a:off x="0" y="1410035"/>
        <a:ext cx="4829175" cy="465292"/>
      </dsp:txXfrm>
    </dsp:sp>
    <dsp:sp modelId="{DDFE4A75-316D-4492-8C03-DE1EC0BE6C39}">
      <dsp:nvSpPr>
        <dsp:cNvPr id="0" name=""/>
        <dsp:cNvSpPr/>
      </dsp:nvSpPr>
      <dsp:spPr>
        <a:xfrm rot="10800000">
          <a:off x="0" y="710684"/>
          <a:ext cx="4829175" cy="7160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患者在办理住院手续前</a:t>
          </a:r>
          <a:endParaRPr lang="en-US" altLang="zh-CN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住院通知单上的二维码填写患者基本信息</a:t>
          </a:r>
        </a:p>
      </dsp:txBody>
      <dsp:txXfrm rot="10800000">
        <a:off x="0" y="710684"/>
        <a:ext cx="4829175" cy="465292"/>
      </dsp:txXfrm>
    </dsp:sp>
    <dsp:sp modelId="{5F2D1373-2EFA-4E7B-8A62-B96D7102CA23}">
      <dsp:nvSpPr>
        <dsp:cNvPr id="0" name=""/>
        <dsp:cNvSpPr/>
      </dsp:nvSpPr>
      <dsp:spPr>
        <a:xfrm rot="10800000">
          <a:off x="0" y="1579"/>
          <a:ext cx="4829175" cy="7160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医生电话通知住院</a:t>
          </a:r>
        </a:p>
      </dsp:txBody>
      <dsp:txXfrm rot="10800000">
        <a:off x="0" y="1579"/>
        <a:ext cx="4829175" cy="465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2020-06-02T01:15:00Z</dcterms:created>
  <dcterms:modified xsi:type="dcterms:W3CDTF">2020-06-03T06:10:00Z</dcterms:modified>
</cp:coreProperties>
</file>