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C1" w:rsidRPr="00DC7007" w:rsidRDefault="005D43C1" w:rsidP="00DC7007">
      <w:pPr>
        <w:tabs>
          <w:tab w:val="left" w:pos="1701"/>
        </w:tabs>
        <w:spacing w:before="240" w:after="240"/>
        <w:jc w:val="center"/>
        <w:rPr>
          <w:sz w:val="28"/>
          <w:lang w:eastAsia="zh-CN"/>
        </w:rPr>
      </w:pPr>
      <w:r w:rsidRPr="005D43C1">
        <w:rPr>
          <w:sz w:val="28"/>
          <w:lang w:eastAsia="zh-CN"/>
        </w:rPr>
        <w:t>北京大学</w:t>
      </w:r>
      <w:r w:rsidR="005B6C0E">
        <w:rPr>
          <w:rFonts w:hint="eastAsia"/>
          <w:sz w:val="28"/>
          <w:lang w:eastAsia="zh-CN"/>
        </w:rPr>
        <w:t>科研伦理与科研诚信</w:t>
      </w:r>
      <w:r w:rsidRPr="005D43C1">
        <w:rPr>
          <w:sz w:val="28"/>
          <w:lang w:eastAsia="zh-CN"/>
        </w:rPr>
        <w:t>培训</w:t>
      </w:r>
      <w:r w:rsidR="00DC7007">
        <w:rPr>
          <w:rFonts w:hint="eastAsia"/>
          <w:sz w:val="28"/>
          <w:lang w:eastAsia="zh-CN"/>
        </w:rPr>
        <w:t>（第六期）日程</w:t>
      </w:r>
    </w:p>
    <w:p w:rsidR="005D43C1" w:rsidRDefault="005D43C1" w:rsidP="005D43C1">
      <w:pPr>
        <w:jc w:val="center"/>
        <w:rPr>
          <w:lang w:eastAsia="zh-CN"/>
        </w:rPr>
      </w:pPr>
      <w:r>
        <w:rPr>
          <w:rFonts w:hint="eastAsia"/>
          <w:lang w:eastAsia="zh-CN"/>
        </w:rPr>
        <w:t>2015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日，时间：</w:t>
      </w:r>
      <w:r w:rsidR="005B6C0E">
        <w:rPr>
          <w:rFonts w:hint="eastAsia"/>
          <w:lang w:eastAsia="zh-CN"/>
        </w:rPr>
        <w:t>8:30-17</w:t>
      </w:r>
      <w:r>
        <w:rPr>
          <w:rFonts w:hint="eastAsia"/>
          <w:lang w:eastAsia="zh-CN"/>
        </w:rPr>
        <w:t>:00</w:t>
      </w:r>
    </w:p>
    <w:p w:rsidR="005D43C1" w:rsidRDefault="005D43C1" w:rsidP="005D43C1">
      <w:pPr>
        <w:jc w:val="center"/>
        <w:rPr>
          <w:lang w:eastAsia="zh-CN"/>
        </w:rPr>
      </w:pPr>
    </w:p>
    <w:p w:rsidR="005D43C1" w:rsidRDefault="005D43C1" w:rsidP="005D43C1">
      <w:pPr>
        <w:jc w:val="center"/>
        <w:rPr>
          <w:lang w:eastAsia="zh-CN"/>
        </w:rPr>
      </w:pPr>
      <w:r w:rsidRPr="005B6C0E">
        <w:rPr>
          <w:rFonts w:hint="eastAsia"/>
          <w:lang w:eastAsia="zh-CN"/>
        </w:rPr>
        <w:t>地点：北京大学医学部逸夫</w:t>
      </w:r>
      <w:r w:rsidR="005B6C0E" w:rsidRPr="005B6C0E">
        <w:rPr>
          <w:rFonts w:hint="eastAsia"/>
          <w:lang w:eastAsia="zh-CN"/>
        </w:rPr>
        <w:t>教学楼</w:t>
      </w:r>
    </w:p>
    <w:p w:rsidR="00BF3F90" w:rsidRPr="00BF3F90" w:rsidRDefault="00BF3F90" w:rsidP="00BF3F90">
      <w:pPr>
        <w:rPr>
          <w:lang w:eastAsia="zh-CN"/>
        </w:rPr>
      </w:pPr>
    </w:p>
    <w:tbl>
      <w:tblPr>
        <w:tblW w:w="9078" w:type="dxa"/>
        <w:jc w:val="center"/>
        <w:tblInd w:w="3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55"/>
        <w:gridCol w:w="5532"/>
        <w:gridCol w:w="1032"/>
        <w:gridCol w:w="859"/>
      </w:tblGrid>
      <w:tr w:rsidR="00DC7007" w:rsidRPr="00BF3F90" w:rsidTr="00DC7007">
        <w:trPr>
          <w:trHeight w:val="390"/>
          <w:jc w:val="center"/>
        </w:trPr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007" w:rsidRPr="00BF3F90" w:rsidRDefault="00DC7007" w:rsidP="00BF3F90">
            <w:pPr>
              <w:rPr>
                <w:lang w:eastAsia="zh-CN"/>
              </w:rPr>
            </w:pPr>
            <w:r w:rsidRPr="00BF3F90">
              <w:rPr>
                <w:rFonts w:hint="eastAsia"/>
                <w:b/>
                <w:bCs/>
                <w:lang w:eastAsia="zh-CN"/>
              </w:rPr>
              <w:t>时间</w:t>
            </w:r>
          </w:p>
        </w:tc>
        <w:tc>
          <w:tcPr>
            <w:tcW w:w="5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007" w:rsidRPr="00BF3F90" w:rsidRDefault="00DC7007" w:rsidP="00BF3F90">
            <w:pPr>
              <w:rPr>
                <w:lang w:eastAsia="zh-CN"/>
              </w:rPr>
            </w:pPr>
            <w:r w:rsidRPr="00BF3F90">
              <w:rPr>
                <w:rFonts w:hint="eastAsia"/>
                <w:b/>
                <w:bCs/>
                <w:lang w:eastAsia="zh-CN"/>
              </w:rPr>
              <w:t>主题</w:t>
            </w:r>
          </w:p>
        </w:tc>
        <w:tc>
          <w:tcPr>
            <w:tcW w:w="1032" w:type="dxa"/>
          </w:tcPr>
          <w:p w:rsidR="00DC7007" w:rsidRDefault="00DC7007" w:rsidP="00DC7007"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讲者</w:t>
            </w:r>
          </w:p>
        </w:tc>
        <w:tc>
          <w:tcPr>
            <w:tcW w:w="859" w:type="dxa"/>
          </w:tcPr>
          <w:p w:rsidR="00DC7007" w:rsidRPr="00BF3F90" w:rsidRDefault="00DC7007" w:rsidP="00771675">
            <w:pPr>
              <w:jc w:val="center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地点</w:t>
            </w:r>
          </w:p>
        </w:tc>
      </w:tr>
      <w:tr w:rsidR="00DC7007" w:rsidRPr="00BF3F90" w:rsidTr="00DC7007">
        <w:trPr>
          <w:trHeight w:val="390"/>
          <w:jc w:val="center"/>
        </w:trPr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007" w:rsidRPr="00BF3F90" w:rsidRDefault="00DC7007" w:rsidP="00BF3F90">
            <w:pPr>
              <w:rPr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0</w:t>
            </w:r>
            <w:r w:rsidRPr="00BF3F90">
              <w:rPr>
                <w:rFonts w:hint="eastAsia"/>
                <w:b/>
                <w:bCs/>
                <w:lang w:eastAsia="zh-CN"/>
              </w:rPr>
              <w:t>8:30-</w:t>
            </w:r>
            <w:r>
              <w:rPr>
                <w:rFonts w:hint="eastAsia"/>
                <w:b/>
                <w:bCs/>
                <w:lang w:eastAsia="zh-CN"/>
              </w:rPr>
              <w:t>0</w:t>
            </w:r>
            <w:r w:rsidRPr="00BF3F90">
              <w:rPr>
                <w:rFonts w:hint="eastAsia"/>
                <w:b/>
                <w:bCs/>
                <w:lang w:eastAsia="zh-CN"/>
              </w:rPr>
              <w:t>8:4</w:t>
            </w:r>
            <w:r>
              <w:rPr>
                <w:rFonts w:hint="eastAsia"/>
                <w:b/>
                <w:bCs/>
                <w:lang w:eastAsia="zh-CN"/>
              </w:rPr>
              <w:t>0</w:t>
            </w:r>
          </w:p>
        </w:tc>
        <w:tc>
          <w:tcPr>
            <w:tcW w:w="5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007" w:rsidRPr="00BF3F90" w:rsidRDefault="00DC7007" w:rsidP="00BF3F9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北京大学受试者保护体系简介</w:t>
            </w:r>
          </w:p>
        </w:tc>
        <w:tc>
          <w:tcPr>
            <w:tcW w:w="1032" w:type="dxa"/>
          </w:tcPr>
          <w:p w:rsidR="00DC7007" w:rsidRDefault="00DC7007" w:rsidP="00DC7007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沈如群</w:t>
            </w:r>
          </w:p>
        </w:tc>
        <w:tc>
          <w:tcPr>
            <w:tcW w:w="859" w:type="dxa"/>
            <w:vMerge w:val="restart"/>
            <w:vAlign w:val="center"/>
          </w:tcPr>
          <w:p w:rsidR="00DC7007" w:rsidRDefault="00DC7007" w:rsidP="005B6C0E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509</w:t>
            </w:r>
          </w:p>
        </w:tc>
      </w:tr>
      <w:tr w:rsidR="00DC7007" w:rsidRPr="00BF3F90" w:rsidTr="00DC7007">
        <w:trPr>
          <w:trHeight w:val="390"/>
          <w:jc w:val="center"/>
        </w:trPr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007" w:rsidRDefault="00DC7007" w:rsidP="00DC7007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08:40-09:20</w:t>
            </w:r>
          </w:p>
        </w:tc>
        <w:tc>
          <w:tcPr>
            <w:tcW w:w="5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007" w:rsidRDefault="00DC7007" w:rsidP="00BF3F9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研究的风险控制及伦理审查中的风险获益评估</w:t>
            </w:r>
          </w:p>
        </w:tc>
        <w:tc>
          <w:tcPr>
            <w:tcW w:w="1032" w:type="dxa"/>
          </w:tcPr>
          <w:p w:rsidR="00DC7007" w:rsidRPr="00DC7007" w:rsidRDefault="00DC7007" w:rsidP="00DC7007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李海燕</w:t>
            </w:r>
          </w:p>
        </w:tc>
        <w:tc>
          <w:tcPr>
            <w:tcW w:w="859" w:type="dxa"/>
            <w:vMerge/>
          </w:tcPr>
          <w:p w:rsidR="00DC7007" w:rsidRPr="00BF3F90" w:rsidRDefault="00DC7007" w:rsidP="00BF3F90">
            <w:pPr>
              <w:rPr>
                <w:lang w:eastAsia="zh-CN"/>
              </w:rPr>
            </w:pPr>
          </w:p>
        </w:tc>
      </w:tr>
      <w:tr w:rsidR="00DC7007" w:rsidRPr="00BF3F90" w:rsidTr="00DC7007">
        <w:trPr>
          <w:trHeight w:val="390"/>
          <w:jc w:val="center"/>
        </w:trPr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007" w:rsidRPr="00BF3F90" w:rsidRDefault="00DC7007" w:rsidP="00DC7007">
            <w:pPr>
              <w:rPr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09:20</w:t>
            </w:r>
            <w:r w:rsidRPr="00BF3F90">
              <w:rPr>
                <w:rFonts w:hint="eastAsia"/>
                <w:b/>
                <w:bCs/>
                <w:lang w:eastAsia="zh-CN"/>
              </w:rPr>
              <w:t>-</w:t>
            </w:r>
            <w:r>
              <w:rPr>
                <w:rFonts w:hint="eastAsia"/>
                <w:b/>
                <w:bCs/>
                <w:lang w:eastAsia="zh-CN"/>
              </w:rPr>
              <w:t>10:20</w:t>
            </w:r>
          </w:p>
        </w:tc>
        <w:tc>
          <w:tcPr>
            <w:tcW w:w="5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007" w:rsidRPr="00BF3F90" w:rsidRDefault="00DC7007" w:rsidP="00BF3F9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研究者的责任及伦理审查相关经验分享</w:t>
            </w:r>
          </w:p>
        </w:tc>
        <w:tc>
          <w:tcPr>
            <w:tcW w:w="1032" w:type="dxa"/>
          </w:tcPr>
          <w:p w:rsidR="00DC7007" w:rsidRPr="00BF3F90" w:rsidRDefault="00DC7007" w:rsidP="00DC7007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吕筠</w:t>
            </w:r>
          </w:p>
        </w:tc>
        <w:tc>
          <w:tcPr>
            <w:tcW w:w="859" w:type="dxa"/>
            <w:vMerge/>
          </w:tcPr>
          <w:p w:rsidR="00DC7007" w:rsidRPr="00BF3F90" w:rsidRDefault="00DC7007" w:rsidP="00BF3F90">
            <w:pPr>
              <w:rPr>
                <w:lang w:eastAsia="zh-CN"/>
              </w:rPr>
            </w:pPr>
          </w:p>
        </w:tc>
      </w:tr>
      <w:tr w:rsidR="00DC7007" w:rsidRPr="00BF3F90" w:rsidTr="00757B1C">
        <w:trPr>
          <w:trHeight w:val="390"/>
          <w:jc w:val="center"/>
        </w:trPr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007" w:rsidRPr="00BF3F90" w:rsidRDefault="00DC7007" w:rsidP="00DC7007">
            <w:pPr>
              <w:rPr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10:20-10:30</w:t>
            </w:r>
          </w:p>
        </w:tc>
        <w:tc>
          <w:tcPr>
            <w:tcW w:w="65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007" w:rsidRDefault="00DC7007" w:rsidP="00DC7007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茶歇</w:t>
            </w:r>
          </w:p>
        </w:tc>
        <w:tc>
          <w:tcPr>
            <w:tcW w:w="859" w:type="dxa"/>
            <w:vMerge/>
          </w:tcPr>
          <w:p w:rsidR="00DC7007" w:rsidRDefault="00DC7007" w:rsidP="00FD236E">
            <w:pPr>
              <w:rPr>
                <w:lang w:eastAsia="zh-CN"/>
              </w:rPr>
            </w:pPr>
          </w:p>
        </w:tc>
      </w:tr>
      <w:tr w:rsidR="00DC7007" w:rsidRPr="00BF3F90" w:rsidTr="00DC7007">
        <w:trPr>
          <w:trHeight w:val="390"/>
          <w:jc w:val="center"/>
        </w:trPr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007" w:rsidRPr="00BF3F90" w:rsidRDefault="00DC7007" w:rsidP="00DC7007">
            <w:pPr>
              <w:rPr>
                <w:b/>
                <w:bCs/>
                <w:lang w:eastAsia="zh-CN"/>
              </w:rPr>
            </w:pPr>
            <w:r w:rsidRPr="00BF3F90">
              <w:rPr>
                <w:rFonts w:hint="eastAsia"/>
                <w:b/>
                <w:bCs/>
                <w:lang w:eastAsia="zh-CN"/>
              </w:rPr>
              <w:t>10:</w:t>
            </w:r>
            <w:r>
              <w:rPr>
                <w:rFonts w:hint="eastAsia"/>
                <w:b/>
                <w:bCs/>
                <w:lang w:eastAsia="zh-CN"/>
              </w:rPr>
              <w:t>30</w:t>
            </w:r>
            <w:r w:rsidRPr="00BF3F90">
              <w:rPr>
                <w:rFonts w:hint="eastAsia"/>
                <w:b/>
                <w:bCs/>
                <w:lang w:eastAsia="zh-CN"/>
              </w:rPr>
              <w:t>-1</w:t>
            </w:r>
            <w:r>
              <w:rPr>
                <w:rFonts w:hint="eastAsia"/>
                <w:b/>
                <w:bCs/>
                <w:lang w:eastAsia="zh-CN"/>
              </w:rPr>
              <w:t>1</w:t>
            </w:r>
            <w:r w:rsidRPr="00BF3F90">
              <w:rPr>
                <w:rFonts w:hint="eastAsia"/>
                <w:b/>
                <w:bCs/>
                <w:lang w:eastAsia="zh-CN"/>
              </w:rPr>
              <w:t>:</w:t>
            </w:r>
            <w:r>
              <w:rPr>
                <w:rFonts w:hint="eastAsia"/>
                <w:b/>
                <w:bCs/>
                <w:lang w:eastAsia="zh-CN"/>
              </w:rPr>
              <w:t>0</w:t>
            </w:r>
            <w:r w:rsidRPr="00BF3F90">
              <w:rPr>
                <w:rFonts w:hint="eastAsia"/>
                <w:b/>
                <w:bCs/>
                <w:lang w:eastAsia="zh-CN"/>
              </w:rPr>
              <w:t>0</w:t>
            </w:r>
          </w:p>
        </w:tc>
        <w:tc>
          <w:tcPr>
            <w:tcW w:w="5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007" w:rsidRDefault="00DC7007" w:rsidP="00DD782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肿瘤相关研究涉及的伦理问题</w:t>
            </w:r>
          </w:p>
        </w:tc>
        <w:tc>
          <w:tcPr>
            <w:tcW w:w="1032" w:type="dxa"/>
          </w:tcPr>
          <w:p w:rsidR="00DC7007" w:rsidRDefault="00DC7007" w:rsidP="00DC7007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李洁</w:t>
            </w:r>
          </w:p>
        </w:tc>
        <w:tc>
          <w:tcPr>
            <w:tcW w:w="859" w:type="dxa"/>
            <w:vMerge/>
          </w:tcPr>
          <w:p w:rsidR="00DC7007" w:rsidRDefault="00DC7007" w:rsidP="00DD7828">
            <w:pPr>
              <w:rPr>
                <w:lang w:eastAsia="zh-CN"/>
              </w:rPr>
            </w:pPr>
          </w:p>
        </w:tc>
      </w:tr>
      <w:tr w:rsidR="00DC7007" w:rsidRPr="00BF3F90" w:rsidTr="00DC7007">
        <w:trPr>
          <w:trHeight w:val="390"/>
          <w:jc w:val="center"/>
        </w:trPr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007" w:rsidRPr="00BF3F90" w:rsidRDefault="00DC7007" w:rsidP="00DD7828">
            <w:pPr>
              <w:rPr>
                <w:lang w:eastAsia="zh-CN"/>
              </w:rPr>
            </w:pPr>
            <w:r w:rsidRPr="00BF3F90">
              <w:rPr>
                <w:rFonts w:hint="eastAsia"/>
                <w:b/>
                <w:bCs/>
                <w:lang w:eastAsia="zh-CN"/>
              </w:rPr>
              <w:t>1</w:t>
            </w:r>
            <w:r>
              <w:rPr>
                <w:rFonts w:hint="eastAsia"/>
                <w:b/>
                <w:bCs/>
                <w:lang w:eastAsia="zh-CN"/>
              </w:rPr>
              <w:t>1</w:t>
            </w:r>
            <w:r w:rsidRPr="00BF3F90">
              <w:rPr>
                <w:rFonts w:hint="eastAsia"/>
                <w:b/>
                <w:bCs/>
                <w:lang w:eastAsia="zh-CN"/>
              </w:rPr>
              <w:t>:</w:t>
            </w:r>
            <w:r>
              <w:rPr>
                <w:rFonts w:hint="eastAsia"/>
                <w:b/>
                <w:bCs/>
                <w:lang w:eastAsia="zh-CN"/>
              </w:rPr>
              <w:t>00-11:30</w:t>
            </w:r>
          </w:p>
        </w:tc>
        <w:tc>
          <w:tcPr>
            <w:tcW w:w="5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007" w:rsidRPr="005B6C0E" w:rsidRDefault="00DC7007" w:rsidP="006018A5">
            <w:pPr>
              <w:rPr>
                <w:lang w:eastAsia="zh-CN"/>
              </w:rPr>
            </w:pPr>
            <w:r w:rsidRPr="005B6C0E">
              <w:rPr>
                <w:rFonts w:hint="eastAsia"/>
                <w:lang w:eastAsia="zh-CN"/>
              </w:rPr>
              <w:t>数据和安全管理计划</w:t>
            </w:r>
          </w:p>
        </w:tc>
        <w:tc>
          <w:tcPr>
            <w:tcW w:w="1032" w:type="dxa"/>
          </w:tcPr>
          <w:p w:rsidR="00DC7007" w:rsidRPr="00BF3F90" w:rsidRDefault="00DC7007" w:rsidP="00DC7007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武阳丰</w:t>
            </w:r>
          </w:p>
        </w:tc>
        <w:tc>
          <w:tcPr>
            <w:tcW w:w="859" w:type="dxa"/>
            <w:vMerge/>
          </w:tcPr>
          <w:p w:rsidR="00DC7007" w:rsidRPr="00BF3F90" w:rsidRDefault="00DC7007" w:rsidP="006018A5">
            <w:pPr>
              <w:rPr>
                <w:lang w:eastAsia="zh-CN"/>
              </w:rPr>
            </w:pPr>
          </w:p>
        </w:tc>
      </w:tr>
      <w:tr w:rsidR="00DC7007" w:rsidRPr="00BF3F90" w:rsidTr="00DC7007">
        <w:trPr>
          <w:trHeight w:val="390"/>
          <w:jc w:val="center"/>
        </w:trPr>
        <w:tc>
          <w:tcPr>
            <w:tcW w:w="16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007" w:rsidRPr="00BF3F90" w:rsidRDefault="00DC7007" w:rsidP="00DC7007">
            <w:pPr>
              <w:rPr>
                <w:lang w:eastAsia="zh-CN"/>
              </w:rPr>
            </w:pPr>
            <w:r w:rsidRPr="00BF3F90">
              <w:rPr>
                <w:rFonts w:hint="eastAsia"/>
                <w:b/>
                <w:bCs/>
                <w:lang w:eastAsia="zh-CN"/>
              </w:rPr>
              <w:t>11:30-12:</w:t>
            </w:r>
            <w:r>
              <w:rPr>
                <w:rFonts w:hint="eastAsia"/>
                <w:b/>
                <w:bCs/>
                <w:lang w:eastAsia="zh-CN"/>
              </w:rPr>
              <w:t>15</w:t>
            </w:r>
          </w:p>
        </w:tc>
        <w:tc>
          <w:tcPr>
            <w:tcW w:w="55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007" w:rsidRPr="005B6C0E" w:rsidRDefault="00DC7007" w:rsidP="00DD782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知情同意：过程及存档</w:t>
            </w:r>
          </w:p>
        </w:tc>
        <w:tc>
          <w:tcPr>
            <w:tcW w:w="1032" w:type="dxa"/>
            <w:shd w:val="clear" w:color="auto" w:fill="FFFFFF"/>
          </w:tcPr>
          <w:p w:rsidR="00DC7007" w:rsidRPr="00DC7007" w:rsidRDefault="00DC7007" w:rsidP="00DC7007">
            <w:pPr>
              <w:jc w:val="center"/>
              <w:rPr>
                <w:highlight w:val="yellow"/>
                <w:lang w:eastAsia="zh-CN"/>
              </w:rPr>
            </w:pPr>
            <w:r w:rsidRPr="00DC7007">
              <w:rPr>
                <w:rFonts w:hint="eastAsia"/>
                <w:lang w:eastAsia="zh-CN"/>
              </w:rPr>
              <w:t>张鸿燕</w:t>
            </w:r>
          </w:p>
        </w:tc>
        <w:tc>
          <w:tcPr>
            <w:tcW w:w="859" w:type="dxa"/>
            <w:vMerge/>
            <w:shd w:val="clear" w:color="auto" w:fill="FFFFFF"/>
          </w:tcPr>
          <w:p w:rsidR="00DC7007" w:rsidRPr="00713CFC" w:rsidRDefault="00DC7007" w:rsidP="00DD7828">
            <w:pPr>
              <w:rPr>
                <w:highlight w:val="yellow"/>
                <w:lang w:eastAsia="zh-CN"/>
              </w:rPr>
            </w:pPr>
          </w:p>
        </w:tc>
      </w:tr>
      <w:tr w:rsidR="00DC7007" w:rsidRPr="00BF3F90" w:rsidTr="00664BAE">
        <w:trPr>
          <w:trHeight w:val="390"/>
          <w:jc w:val="center"/>
        </w:trPr>
        <w:tc>
          <w:tcPr>
            <w:tcW w:w="16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007" w:rsidRPr="00BF3F90" w:rsidRDefault="00DC7007" w:rsidP="00DC7007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12:15-13:30</w:t>
            </w:r>
          </w:p>
        </w:tc>
        <w:tc>
          <w:tcPr>
            <w:tcW w:w="7423" w:type="dxa"/>
            <w:gridSpan w:val="3"/>
            <w:shd w:val="clear" w:color="auto" w:fill="FFFFFF"/>
          </w:tcPr>
          <w:p w:rsidR="00DC7007" w:rsidRPr="005B6C0E" w:rsidRDefault="00DC7007" w:rsidP="00DC7007">
            <w:pPr>
              <w:jc w:val="center"/>
              <w:rPr>
                <w:lang w:eastAsia="zh-CN"/>
              </w:rPr>
            </w:pPr>
            <w:r w:rsidRPr="005B6C0E">
              <w:rPr>
                <w:rFonts w:hint="eastAsia"/>
                <w:lang w:eastAsia="zh-CN"/>
              </w:rPr>
              <w:t>午休</w:t>
            </w:r>
          </w:p>
        </w:tc>
      </w:tr>
      <w:tr w:rsidR="00DC7007" w:rsidRPr="00BF3F90" w:rsidTr="00DC7007">
        <w:trPr>
          <w:trHeight w:val="312"/>
          <w:jc w:val="center"/>
        </w:trPr>
        <w:tc>
          <w:tcPr>
            <w:tcW w:w="16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007" w:rsidRPr="00BF3F90" w:rsidRDefault="00DC7007" w:rsidP="00DC7007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13:30-14:30</w:t>
            </w:r>
          </w:p>
        </w:tc>
        <w:tc>
          <w:tcPr>
            <w:tcW w:w="55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007" w:rsidRPr="005B6C0E" w:rsidRDefault="00DC7007" w:rsidP="00DC7007">
            <w:pPr>
              <w:rPr>
                <w:lang w:eastAsia="zh-CN"/>
              </w:rPr>
            </w:pPr>
            <w:r w:rsidRPr="005B6C0E">
              <w:rPr>
                <w:rFonts w:hint="eastAsia"/>
                <w:lang w:eastAsia="zh-CN"/>
              </w:rPr>
              <w:t>生物样本库相关伦理问题</w:t>
            </w:r>
            <w:r>
              <w:rPr>
                <w:rFonts w:hint="eastAsia"/>
                <w:lang w:eastAsia="zh-CN"/>
              </w:rPr>
              <w:t>与科研诚信</w:t>
            </w:r>
          </w:p>
        </w:tc>
        <w:tc>
          <w:tcPr>
            <w:tcW w:w="1032" w:type="dxa"/>
            <w:shd w:val="clear" w:color="auto" w:fill="FFFFFF"/>
          </w:tcPr>
          <w:p w:rsidR="00DC7007" w:rsidRDefault="00DC7007" w:rsidP="00DC7007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吕继成</w:t>
            </w:r>
          </w:p>
        </w:tc>
        <w:tc>
          <w:tcPr>
            <w:tcW w:w="859" w:type="dxa"/>
            <w:vMerge w:val="restart"/>
            <w:shd w:val="clear" w:color="auto" w:fill="FFFFFF"/>
            <w:vAlign w:val="center"/>
          </w:tcPr>
          <w:p w:rsidR="00DC7007" w:rsidRDefault="00DC7007" w:rsidP="005B6C0E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508</w:t>
            </w:r>
          </w:p>
        </w:tc>
      </w:tr>
      <w:tr w:rsidR="00DC7007" w:rsidRPr="00BF3F90" w:rsidTr="00DC7007">
        <w:trPr>
          <w:trHeight w:val="312"/>
          <w:jc w:val="center"/>
        </w:trPr>
        <w:tc>
          <w:tcPr>
            <w:tcW w:w="16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007" w:rsidRDefault="00DC7007" w:rsidP="00DC7007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14:30-15:30</w:t>
            </w:r>
          </w:p>
        </w:tc>
        <w:tc>
          <w:tcPr>
            <w:tcW w:w="55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007" w:rsidRPr="005B6C0E" w:rsidRDefault="00DC7007" w:rsidP="00DD7828">
            <w:pPr>
              <w:rPr>
                <w:lang w:eastAsia="zh-CN"/>
              </w:rPr>
            </w:pPr>
            <w:r w:rsidRPr="00BF3F90">
              <w:rPr>
                <w:rFonts w:hint="eastAsia"/>
                <w:lang w:eastAsia="zh-CN"/>
              </w:rPr>
              <w:t>伦理审查审批标准和常见问题解读</w:t>
            </w:r>
          </w:p>
        </w:tc>
        <w:tc>
          <w:tcPr>
            <w:tcW w:w="1032" w:type="dxa"/>
            <w:shd w:val="clear" w:color="auto" w:fill="FFFFFF"/>
          </w:tcPr>
          <w:p w:rsidR="00DC7007" w:rsidRPr="00DC7007" w:rsidRDefault="00DC7007" w:rsidP="00DC7007">
            <w:pPr>
              <w:jc w:val="center"/>
              <w:rPr>
                <w:lang w:eastAsia="zh-CN"/>
              </w:rPr>
            </w:pPr>
            <w:r w:rsidRPr="00DC7007">
              <w:rPr>
                <w:rFonts w:hint="eastAsia"/>
                <w:lang w:eastAsia="zh-CN"/>
              </w:rPr>
              <w:t>丛亚丽</w:t>
            </w:r>
          </w:p>
        </w:tc>
        <w:tc>
          <w:tcPr>
            <w:tcW w:w="859" w:type="dxa"/>
            <w:vMerge/>
            <w:shd w:val="clear" w:color="auto" w:fill="FFFFFF"/>
          </w:tcPr>
          <w:p w:rsidR="00DC7007" w:rsidRPr="00713CFC" w:rsidRDefault="00DC7007" w:rsidP="00DD7828">
            <w:pPr>
              <w:rPr>
                <w:highlight w:val="yellow"/>
                <w:lang w:eastAsia="zh-CN"/>
              </w:rPr>
            </w:pPr>
          </w:p>
        </w:tc>
      </w:tr>
      <w:tr w:rsidR="00DC7007" w:rsidRPr="00BF3F90" w:rsidTr="00DC7007">
        <w:trPr>
          <w:trHeight w:val="312"/>
          <w:jc w:val="center"/>
        </w:trPr>
        <w:tc>
          <w:tcPr>
            <w:tcW w:w="16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007" w:rsidRDefault="00DC7007" w:rsidP="00DC7007">
            <w:pPr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15:30-16:30</w:t>
            </w:r>
          </w:p>
        </w:tc>
        <w:tc>
          <w:tcPr>
            <w:tcW w:w="55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007" w:rsidRPr="005B6C0E" w:rsidRDefault="00DC7007" w:rsidP="00DC7007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科研伦理基本原则与伦理审查流程常见问题交流</w:t>
            </w:r>
          </w:p>
        </w:tc>
        <w:tc>
          <w:tcPr>
            <w:tcW w:w="1032" w:type="dxa"/>
            <w:shd w:val="clear" w:color="auto" w:fill="FFFFFF"/>
          </w:tcPr>
          <w:p w:rsidR="00DC7007" w:rsidRPr="00DC7007" w:rsidRDefault="00DC7007" w:rsidP="00DC7007">
            <w:pPr>
              <w:jc w:val="center"/>
              <w:rPr>
                <w:lang w:eastAsia="zh-CN"/>
              </w:rPr>
            </w:pPr>
            <w:r w:rsidRPr="00DC7007">
              <w:rPr>
                <w:rFonts w:hint="eastAsia"/>
                <w:lang w:eastAsia="zh-CN"/>
              </w:rPr>
              <w:t>张海洪</w:t>
            </w:r>
          </w:p>
        </w:tc>
        <w:tc>
          <w:tcPr>
            <w:tcW w:w="859" w:type="dxa"/>
            <w:vMerge/>
            <w:shd w:val="clear" w:color="auto" w:fill="FFFFFF"/>
          </w:tcPr>
          <w:p w:rsidR="00DC7007" w:rsidRPr="00713CFC" w:rsidRDefault="00DC7007" w:rsidP="00DD7828">
            <w:pPr>
              <w:rPr>
                <w:highlight w:val="yellow"/>
                <w:lang w:eastAsia="zh-CN"/>
              </w:rPr>
            </w:pPr>
          </w:p>
        </w:tc>
      </w:tr>
      <w:tr w:rsidR="00DC7007" w:rsidRPr="00BF3F90" w:rsidTr="00DB1538">
        <w:trPr>
          <w:trHeight w:val="312"/>
          <w:jc w:val="center"/>
        </w:trPr>
        <w:tc>
          <w:tcPr>
            <w:tcW w:w="16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007" w:rsidRDefault="00DC7007" w:rsidP="00FD236E">
            <w:pPr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16:30-17:00</w:t>
            </w:r>
          </w:p>
        </w:tc>
        <w:tc>
          <w:tcPr>
            <w:tcW w:w="656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007" w:rsidRPr="00713CFC" w:rsidRDefault="00DC7007" w:rsidP="00DC7007">
            <w:pPr>
              <w:rPr>
                <w:highlight w:val="yellow"/>
                <w:lang w:eastAsia="zh-CN"/>
              </w:rPr>
            </w:pPr>
            <w:r>
              <w:rPr>
                <w:rFonts w:hint="eastAsia"/>
                <w:lang w:eastAsia="zh-CN"/>
              </w:rPr>
              <w:t>课程评估与反馈</w:t>
            </w:r>
          </w:p>
        </w:tc>
        <w:tc>
          <w:tcPr>
            <w:tcW w:w="859" w:type="dxa"/>
            <w:shd w:val="clear" w:color="auto" w:fill="FFFFFF"/>
          </w:tcPr>
          <w:p w:rsidR="00DC7007" w:rsidRPr="00713CFC" w:rsidRDefault="00DC7007" w:rsidP="00DD7828">
            <w:pPr>
              <w:rPr>
                <w:highlight w:val="yellow"/>
                <w:lang w:eastAsia="zh-CN"/>
              </w:rPr>
            </w:pPr>
          </w:p>
        </w:tc>
      </w:tr>
    </w:tbl>
    <w:p w:rsidR="005D43C1" w:rsidRDefault="005D43C1" w:rsidP="005D43C1">
      <w:pPr>
        <w:rPr>
          <w:lang w:eastAsia="zh-CN"/>
        </w:rPr>
      </w:pPr>
    </w:p>
    <w:p w:rsidR="005325F8" w:rsidRDefault="005325F8">
      <w:pPr>
        <w:rPr>
          <w:lang w:eastAsia="zh-CN"/>
        </w:rPr>
      </w:pPr>
    </w:p>
    <w:sectPr w:rsidR="005325F8" w:rsidSect="004D2CC3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B60" w:rsidRDefault="00A17B60" w:rsidP="00A0444E">
      <w:r>
        <w:separator/>
      </w:r>
    </w:p>
  </w:endnote>
  <w:endnote w:type="continuationSeparator" w:id="1">
    <w:p w:rsidR="00A17B60" w:rsidRDefault="00A17B60" w:rsidP="00A04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B60" w:rsidRDefault="00A17B60" w:rsidP="00A0444E">
      <w:r>
        <w:separator/>
      </w:r>
    </w:p>
  </w:footnote>
  <w:footnote w:type="continuationSeparator" w:id="1">
    <w:p w:rsidR="00A17B60" w:rsidRDefault="00A17B60" w:rsidP="00A044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4248"/>
    <w:rsid w:val="000A37D1"/>
    <w:rsid w:val="00214E82"/>
    <w:rsid w:val="00223388"/>
    <w:rsid w:val="00225589"/>
    <w:rsid w:val="002C1287"/>
    <w:rsid w:val="002D657C"/>
    <w:rsid w:val="003B4FDB"/>
    <w:rsid w:val="003F4248"/>
    <w:rsid w:val="004A3403"/>
    <w:rsid w:val="004D2CC3"/>
    <w:rsid w:val="005325F8"/>
    <w:rsid w:val="005B6C0E"/>
    <w:rsid w:val="005D43C1"/>
    <w:rsid w:val="005D6FF3"/>
    <w:rsid w:val="006C6F27"/>
    <w:rsid w:val="00713CFC"/>
    <w:rsid w:val="00771675"/>
    <w:rsid w:val="007A3D9D"/>
    <w:rsid w:val="007C751D"/>
    <w:rsid w:val="007D3494"/>
    <w:rsid w:val="008261AE"/>
    <w:rsid w:val="008A7D26"/>
    <w:rsid w:val="00994D8C"/>
    <w:rsid w:val="00A0444E"/>
    <w:rsid w:val="00A17B60"/>
    <w:rsid w:val="00A24310"/>
    <w:rsid w:val="00B36874"/>
    <w:rsid w:val="00BC2151"/>
    <w:rsid w:val="00BF3F90"/>
    <w:rsid w:val="00CA35C5"/>
    <w:rsid w:val="00DC6239"/>
    <w:rsid w:val="00DC7007"/>
    <w:rsid w:val="00DD7828"/>
    <w:rsid w:val="00E915CF"/>
    <w:rsid w:val="00F93715"/>
    <w:rsid w:val="00FD2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5C5"/>
    <w:rPr>
      <w:rFonts w:ascii="Times New Roman" w:hAnsi="Times New Roman"/>
      <w:kern w:val="0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A35C5"/>
    <w:pPr>
      <w:keepNext/>
      <w:outlineLvl w:val="0"/>
    </w:pPr>
    <w:rPr>
      <w:rFonts w:cs="Times New Roman"/>
      <w:b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25589"/>
    <w:pPr>
      <w:keepNext/>
      <w:outlineLvl w:val="1"/>
    </w:pPr>
    <w:rPr>
      <w:rFonts w:asciiTheme="majorHAnsi" w:eastAsiaTheme="majorEastAsia" w:hAnsiTheme="majorHAnsi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35C5"/>
    <w:rPr>
      <w:rFonts w:ascii="Times New Roman" w:hAnsi="Times New Roman" w:cs="Times New Roman"/>
      <w:b/>
      <w:kern w:val="0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25589"/>
    <w:rPr>
      <w:rFonts w:asciiTheme="majorHAnsi" w:eastAsiaTheme="majorEastAsia" w:hAnsiTheme="majorHAnsi" w:cstheme="majorBidi"/>
      <w:b/>
      <w:kern w:val="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A35C5"/>
    <w:pPr>
      <w:widowControl w:val="0"/>
      <w:wordWrap w:val="0"/>
      <w:autoSpaceDE w:val="0"/>
      <w:autoSpaceDN w:val="0"/>
      <w:ind w:leftChars="400" w:left="800"/>
      <w:jc w:val="both"/>
    </w:pPr>
    <w:rPr>
      <w:rFonts w:asciiTheme="minorHAnsi" w:hAnsiTheme="minorHAnsi"/>
      <w:kern w:val="2"/>
      <w:sz w:val="20"/>
      <w:szCs w:val="22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A04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0444E"/>
    <w:rPr>
      <w:rFonts w:ascii="Times New Roman" w:hAnsi="Times New Roman"/>
      <w:kern w:val="0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0444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0444E"/>
    <w:rPr>
      <w:rFonts w:ascii="Times New Roman" w:hAnsi="Times New Roman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5C5"/>
    <w:rPr>
      <w:rFonts w:ascii="Times New Roman" w:hAnsi="Times New Roman"/>
      <w:kern w:val="0"/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CA35C5"/>
    <w:pPr>
      <w:keepNext/>
      <w:outlineLvl w:val="0"/>
    </w:pPr>
    <w:rPr>
      <w:rFonts w:cs="Times New Roman"/>
      <w:b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225589"/>
    <w:pPr>
      <w:keepNext/>
      <w:outlineLvl w:val="1"/>
    </w:pPr>
    <w:rPr>
      <w:rFonts w:asciiTheme="majorHAnsi" w:eastAsiaTheme="majorEastAsia" w:hAnsiTheme="majorHAnsi" w:cstheme="majorBid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A35C5"/>
    <w:rPr>
      <w:rFonts w:ascii="Times New Roman" w:hAnsi="Times New Roman" w:cs="Times New Roman"/>
      <w:b/>
      <w:kern w:val="0"/>
      <w:sz w:val="24"/>
      <w:szCs w:val="24"/>
      <w:lang w:eastAsia="en-US"/>
    </w:rPr>
  </w:style>
  <w:style w:type="character" w:customStyle="1" w:styleId="2Char">
    <w:name w:val="标题 2 Char"/>
    <w:basedOn w:val="a0"/>
    <w:link w:val="2"/>
    <w:uiPriority w:val="9"/>
    <w:rsid w:val="00225589"/>
    <w:rPr>
      <w:rFonts w:asciiTheme="majorHAnsi" w:eastAsiaTheme="majorEastAsia" w:hAnsiTheme="majorHAnsi" w:cstheme="majorBidi"/>
      <w:b/>
      <w:kern w:val="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CA35C5"/>
    <w:pPr>
      <w:widowControl w:val="0"/>
      <w:wordWrap w:val="0"/>
      <w:autoSpaceDE w:val="0"/>
      <w:autoSpaceDN w:val="0"/>
      <w:ind w:leftChars="400" w:left="800"/>
      <w:jc w:val="both"/>
    </w:pPr>
    <w:rPr>
      <w:rFonts w:asciiTheme="minorHAnsi" w:hAnsiTheme="minorHAnsi"/>
      <w:kern w:val="2"/>
      <w:sz w:val="20"/>
      <w:szCs w:val="22"/>
      <w:lang w:eastAsia="ko-KR"/>
    </w:rPr>
  </w:style>
  <w:style w:type="paragraph" w:styleId="a4">
    <w:name w:val="header"/>
    <w:basedOn w:val="a"/>
    <w:link w:val="Char"/>
    <w:uiPriority w:val="99"/>
    <w:unhideWhenUsed/>
    <w:rsid w:val="00A04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0444E"/>
    <w:rPr>
      <w:rFonts w:ascii="Times New Roman" w:hAnsi="Times New Roman"/>
      <w:kern w:val="0"/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unhideWhenUsed/>
    <w:rsid w:val="00A0444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0444E"/>
    <w:rPr>
      <w:rFonts w:ascii="Times New Roman" w:hAnsi="Times New Roman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5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zhhh</dc:creator>
  <cp:keywords/>
  <dc:description/>
  <cp:lastModifiedBy>pc</cp:lastModifiedBy>
  <cp:revision>18</cp:revision>
  <dcterms:created xsi:type="dcterms:W3CDTF">2015-03-17T23:57:00Z</dcterms:created>
  <dcterms:modified xsi:type="dcterms:W3CDTF">2015-03-24T09:00:00Z</dcterms:modified>
</cp:coreProperties>
</file>